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BBB9" w14:textId="357DE8DC" w:rsidR="008F60BD" w:rsidRDefault="00483FB5" w:rsidP="00F21C98">
      <w:pPr>
        <w:pStyle w:val="Title"/>
        <w:spacing w:line="240" w:lineRule="auto"/>
        <w:rPr>
          <w:b/>
          <w:bCs/>
        </w:rPr>
      </w:pPr>
      <w:r>
        <w:rPr>
          <w:b/>
          <w:bCs/>
        </w:rPr>
        <w:t>Indigenous Day of Learning</w:t>
      </w:r>
      <w:r w:rsidR="00D839B8">
        <w:rPr>
          <w:b/>
          <w:bCs/>
        </w:rPr>
        <w:t xml:space="preserve"> Registration (F22): </w:t>
      </w:r>
      <w:r w:rsidR="00031AFD">
        <w:rPr>
          <w:b/>
          <w:bCs/>
        </w:rPr>
        <w:t>Instructions</w:t>
      </w:r>
      <w:r w:rsidR="00D839B8">
        <w:rPr>
          <w:b/>
          <w:bCs/>
        </w:rPr>
        <w:t xml:space="preserve"> </w:t>
      </w:r>
    </w:p>
    <w:p w14:paraId="389135A3" w14:textId="0D82BD17" w:rsidR="001C6CDA" w:rsidRDefault="008106A6" w:rsidP="00C45A12">
      <w:r>
        <w:t xml:space="preserve">The </w:t>
      </w:r>
      <w:r w:rsidR="00F0523E">
        <w:t>Indigenous</w:t>
      </w:r>
      <w:r>
        <w:t xml:space="preserve"> Day of Learning event is designed as a community learning opportunity for SLC employees and students. </w:t>
      </w:r>
      <w:r w:rsidR="00E82E73">
        <w:t xml:space="preserve">This document provides a quick summary of all the </w:t>
      </w:r>
      <w:r w:rsidR="00D839B8">
        <w:t>registration</w:t>
      </w:r>
      <w:r w:rsidR="00E82E73">
        <w:t xml:space="preserve"> links for the virtual </w:t>
      </w:r>
      <w:r w:rsidR="00C45A12">
        <w:t xml:space="preserve">and the </w:t>
      </w:r>
      <w:r w:rsidR="008C76F9">
        <w:t>onsite</w:t>
      </w:r>
      <w:r w:rsidR="00C45A12">
        <w:t xml:space="preserve"> session</w:t>
      </w:r>
      <w:r w:rsidR="008C76F9">
        <w:t>s for Indigenous Day of Learning</w:t>
      </w:r>
      <w:r w:rsidR="00C45A12">
        <w:t>.</w:t>
      </w:r>
      <w:r w:rsidR="007A2806">
        <w:t xml:space="preserve"> We ask that you follow the instructions below to prepare for the event: </w:t>
      </w:r>
      <w:r w:rsidR="00C45A12">
        <w:t xml:space="preserve"> </w:t>
      </w:r>
    </w:p>
    <w:p w14:paraId="18BA0A91" w14:textId="726FED07" w:rsidR="001C6CDA" w:rsidRDefault="00D02F3E" w:rsidP="001C1898">
      <w:pPr>
        <w:pStyle w:val="ListParagraph"/>
        <w:numPr>
          <w:ilvl w:val="0"/>
          <w:numId w:val="31"/>
        </w:numPr>
      </w:pPr>
      <w:r>
        <w:t xml:space="preserve">Review the schedule </w:t>
      </w:r>
      <w:r w:rsidR="001664EF">
        <w:t xml:space="preserve">(see below) </w:t>
      </w:r>
      <w:r>
        <w:t>and register for each session using the associated link</w:t>
      </w:r>
      <w:r w:rsidR="001664EF">
        <w:t>.</w:t>
      </w:r>
    </w:p>
    <w:p w14:paraId="4F9C4215" w14:textId="77777777" w:rsidR="007A2806" w:rsidRDefault="007A2806" w:rsidP="001C1898">
      <w:pPr>
        <w:pStyle w:val="ListParagraph"/>
        <w:numPr>
          <w:ilvl w:val="0"/>
          <w:numId w:val="31"/>
        </w:numPr>
      </w:pPr>
      <w:r>
        <w:t xml:space="preserve">After you complete the registration, you will receive an email confirmation where you can </w:t>
      </w:r>
      <w:r w:rsidR="00D02F3E">
        <w:t>“add” the event to your</w:t>
      </w:r>
      <w:r w:rsidR="001664EF">
        <w:t xml:space="preserve"> outlook</w:t>
      </w:r>
      <w:r w:rsidR="00D02F3E">
        <w:t xml:space="preserve"> calendar</w:t>
      </w:r>
      <w:r w:rsidR="007416B5">
        <w:t>. This event will include the meeting link that will be used to host the virtual event</w:t>
      </w:r>
      <w:r w:rsidR="001664EF">
        <w:t xml:space="preserve">. </w:t>
      </w:r>
      <w:r w:rsidR="004B471B">
        <w:t xml:space="preserve">Hybrid sessions on October 26 will include </w:t>
      </w:r>
      <w:r>
        <w:t xml:space="preserve">both </w:t>
      </w:r>
      <w:r w:rsidR="004B471B">
        <w:t>the</w:t>
      </w:r>
      <w:r>
        <w:t xml:space="preserve"> virtual link and the onsite</w:t>
      </w:r>
      <w:r w:rsidR="004B471B">
        <w:t xml:space="preserve"> room location on Cornwall campus.</w:t>
      </w:r>
    </w:p>
    <w:p w14:paraId="06AA618A" w14:textId="013E93EC" w:rsidR="00D02F3E" w:rsidRDefault="007A2806" w:rsidP="001C1898">
      <w:pPr>
        <w:pStyle w:val="ListParagraph"/>
        <w:numPr>
          <w:ilvl w:val="0"/>
          <w:numId w:val="31"/>
        </w:numPr>
      </w:pPr>
      <w:r>
        <w:t>This event is open to all employees and students</w:t>
      </w:r>
      <w:r w:rsidR="00031AFD">
        <w:t xml:space="preserve"> across the three campuses.</w:t>
      </w:r>
      <w:r w:rsidR="004B471B">
        <w:t xml:space="preserve"> </w:t>
      </w:r>
    </w:p>
    <w:p w14:paraId="445D6C76" w14:textId="77777777" w:rsidR="001B3265" w:rsidRPr="001B3265" w:rsidRDefault="00167BEA" w:rsidP="001B3265">
      <w:pPr>
        <w:pStyle w:val="ListParagraph"/>
        <w:numPr>
          <w:ilvl w:val="0"/>
          <w:numId w:val="31"/>
        </w:numPr>
        <w:rPr>
          <w:rStyle w:val="Hyperlink"/>
          <w:color w:val="343A40"/>
          <w:u w:val="none"/>
        </w:rPr>
      </w:pPr>
      <w:r>
        <w:t>If you have any questions</w:t>
      </w:r>
      <w:r w:rsidR="007A2806">
        <w:t xml:space="preserve"> about the event</w:t>
      </w:r>
      <w:r>
        <w:t xml:space="preserve">, please contact </w:t>
      </w:r>
      <w:hyperlink r:id="rId12" w:history="1">
        <w:r w:rsidRPr="00F70C05">
          <w:rPr>
            <w:rStyle w:val="Hyperlink"/>
          </w:rPr>
          <w:t>IWKB@sl.on.ca</w:t>
        </w:r>
      </w:hyperlink>
    </w:p>
    <w:p w14:paraId="6C2815BC" w14:textId="77777777" w:rsidR="001B3265" w:rsidRDefault="001B3265" w:rsidP="001B3265">
      <w:pPr>
        <w:pStyle w:val="ListParagraph"/>
        <w:keepNext/>
        <w:jc w:val="center"/>
      </w:pPr>
      <w:r>
        <w:rPr>
          <w:noProof/>
        </w:rPr>
        <w:drawing>
          <wp:inline distT="0" distB="0" distL="0" distR="0" wp14:anchorId="1786E454" wp14:editId="2E9AF517">
            <wp:extent cx="2120062" cy="2841171"/>
            <wp:effectExtent l="0" t="0" r="0" b="0"/>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390" cy="2852331"/>
                    </a:xfrm>
                    <a:prstGeom prst="rect">
                      <a:avLst/>
                    </a:prstGeom>
                  </pic:spPr>
                </pic:pic>
              </a:graphicData>
            </a:graphic>
          </wp:inline>
        </w:drawing>
      </w:r>
    </w:p>
    <w:p w14:paraId="60482759" w14:textId="1549E68A" w:rsidR="00483FB5" w:rsidRDefault="001B3265" w:rsidP="001B3265">
      <w:pPr>
        <w:pStyle w:val="Caption"/>
        <w:tabs>
          <w:tab w:val="left" w:pos="5580"/>
        </w:tabs>
        <w:jc w:val="center"/>
      </w:pPr>
      <w:r w:rsidRPr="001B3265">
        <w:rPr>
          <w:b/>
          <w:bCs/>
        </w:rPr>
        <w:t xml:space="preserve">Picture </w:t>
      </w:r>
      <w:r w:rsidRPr="001B3265">
        <w:rPr>
          <w:b/>
          <w:bCs/>
        </w:rPr>
        <w:fldChar w:fldCharType="begin"/>
      </w:r>
      <w:r w:rsidRPr="001B3265">
        <w:rPr>
          <w:b/>
          <w:bCs/>
        </w:rPr>
        <w:instrText xml:space="preserve"> SEQ Picture \* ARABIC </w:instrText>
      </w:r>
      <w:r w:rsidRPr="001B3265">
        <w:rPr>
          <w:b/>
          <w:bCs/>
        </w:rPr>
        <w:fldChar w:fldCharType="separate"/>
      </w:r>
      <w:r w:rsidR="001A6F21">
        <w:rPr>
          <w:b/>
          <w:bCs/>
          <w:noProof/>
        </w:rPr>
        <w:t>1</w:t>
      </w:r>
      <w:r w:rsidRPr="001B3265">
        <w:rPr>
          <w:b/>
          <w:bCs/>
        </w:rPr>
        <w:fldChar w:fldCharType="end"/>
      </w:r>
      <w:r w:rsidRPr="001B3265">
        <w:rPr>
          <w:b/>
          <w:bCs/>
        </w:rPr>
        <w:t>.</w:t>
      </w:r>
      <w:r>
        <w:t xml:space="preserve"> </w:t>
      </w:r>
      <w:proofErr w:type="spellStart"/>
      <w:r>
        <w:t>IDL</w:t>
      </w:r>
      <w:proofErr w:type="spellEnd"/>
      <w:r>
        <w:t xml:space="preserve"> Event Logo</w:t>
      </w:r>
    </w:p>
    <w:p w14:paraId="517E8F7D" w14:textId="72AA1E68" w:rsidR="00023F9A" w:rsidRDefault="005058EF" w:rsidP="00023F9A">
      <w:pPr>
        <w:pStyle w:val="Heading1"/>
      </w:pPr>
      <w:bookmarkStart w:id="0" w:name="_Toc104465641"/>
      <w:bookmarkStart w:id="1" w:name="_Toc104476331"/>
      <w:r>
        <w:lastRenderedPageBreak/>
        <w:t xml:space="preserve">DAY ONE - </w:t>
      </w:r>
      <w:r w:rsidR="00FD3E47">
        <w:t>Tuesday</w:t>
      </w:r>
      <w:r w:rsidR="00023F9A">
        <w:t xml:space="preserve">, </w:t>
      </w:r>
      <w:r w:rsidR="00FD3E47">
        <w:t>October 25</w:t>
      </w:r>
      <w:r w:rsidR="00023F9A">
        <w:t>, 2022 (Virtual)</w:t>
      </w:r>
      <w:bookmarkEnd w:id="0"/>
      <w:bookmarkEnd w:id="1"/>
    </w:p>
    <w:tbl>
      <w:tblPr>
        <w:tblStyle w:val="TableGrid"/>
        <w:tblW w:w="13765" w:type="dxa"/>
        <w:tblLook w:val="04A0" w:firstRow="1" w:lastRow="0" w:firstColumn="1" w:lastColumn="0" w:noHBand="0" w:noVBand="1"/>
      </w:tblPr>
      <w:tblGrid>
        <w:gridCol w:w="738"/>
        <w:gridCol w:w="2317"/>
        <w:gridCol w:w="7744"/>
        <w:gridCol w:w="1596"/>
        <w:gridCol w:w="1370"/>
      </w:tblGrid>
      <w:tr w:rsidR="00C93C25" w:rsidRPr="00F21C98" w14:paraId="0E9C6D9D" w14:textId="77777777" w:rsidTr="006B06E1">
        <w:trPr>
          <w:trHeight w:val="248"/>
        </w:trPr>
        <w:tc>
          <w:tcPr>
            <w:tcW w:w="738" w:type="dxa"/>
          </w:tcPr>
          <w:p w14:paraId="5CFC4E70" w14:textId="71555259" w:rsidR="00C93C25" w:rsidRPr="00F21C98" w:rsidRDefault="00C93C25" w:rsidP="00F21C98">
            <w:pPr>
              <w:pStyle w:val="NoSpacing"/>
              <w:rPr>
                <w:rFonts w:cstheme="minorHAnsi"/>
                <w:b/>
                <w:bCs/>
                <w:sz w:val="20"/>
                <w:szCs w:val="20"/>
              </w:rPr>
            </w:pPr>
            <w:r w:rsidRPr="00F21C98">
              <w:rPr>
                <w:rFonts w:cstheme="minorHAnsi"/>
                <w:b/>
                <w:bCs/>
                <w:sz w:val="20"/>
                <w:szCs w:val="20"/>
              </w:rPr>
              <w:t>Time</w:t>
            </w:r>
          </w:p>
        </w:tc>
        <w:tc>
          <w:tcPr>
            <w:tcW w:w="2317" w:type="dxa"/>
          </w:tcPr>
          <w:p w14:paraId="565A050A" w14:textId="53859D24" w:rsidR="00C93C25" w:rsidRPr="00F21C98" w:rsidRDefault="00C93C25" w:rsidP="00F21C98">
            <w:pPr>
              <w:pStyle w:val="NoSpacing"/>
              <w:rPr>
                <w:rFonts w:cstheme="minorHAnsi"/>
                <w:b/>
                <w:bCs/>
                <w:sz w:val="20"/>
                <w:szCs w:val="20"/>
              </w:rPr>
            </w:pPr>
            <w:r w:rsidRPr="00F21C98">
              <w:rPr>
                <w:rFonts w:cstheme="minorHAnsi"/>
                <w:b/>
                <w:bCs/>
                <w:sz w:val="20"/>
                <w:szCs w:val="20"/>
              </w:rPr>
              <w:t>Session Title</w:t>
            </w:r>
          </w:p>
        </w:tc>
        <w:tc>
          <w:tcPr>
            <w:tcW w:w="7744" w:type="dxa"/>
          </w:tcPr>
          <w:p w14:paraId="642EAC0D" w14:textId="21CDA12B" w:rsidR="00C93C25" w:rsidRPr="00F21C98" w:rsidRDefault="00C93C25" w:rsidP="00F21C98">
            <w:pPr>
              <w:pStyle w:val="NoSpacing"/>
              <w:rPr>
                <w:rFonts w:cstheme="minorHAnsi"/>
                <w:b/>
                <w:bCs/>
                <w:sz w:val="20"/>
                <w:szCs w:val="20"/>
              </w:rPr>
            </w:pPr>
            <w:r w:rsidRPr="00F21C98">
              <w:rPr>
                <w:rFonts w:cstheme="minorHAnsi"/>
                <w:b/>
                <w:bCs/>
                <w:sz w:val="20"/>
                <w:szCs w:val="20"/>
              </w:rPr>
              <w:t>Description</w:t>
            </w:r>
          </w:p>
        </w:tc>
        <w:tc>
          <w:tcPr>
            <w:tcW w:w="1596" w:type="dxa"/>
          </w:tcPr>
          <w:p w14:paraId="6C808872" w14:textId="3FFA1155" w:rsidR="00C93C25" w:rsidRPr="00F21C98" w:rsidRDefault="00C93C25" w:rsidP="00F21C98">
            <w:pPr>
              <w:pStyle w:val="NoSpacing"/>
              <w:rPr>
                <w:rFonts w:cstheme="minorHAnsi"/>
                <w:b/>
                <w:bCs/>
                <w:sz w:val="20"/>
                <w:szCs w:val="20"/>
              </w:rPr>
            </w:pPr>
            <w:r w:rsidRPr="00F21C98">
              <w:rPr>
                <w:rFonts w:cstheme="minorHAnsi"/>
                <w:b/>
                <w:bCs/>
                <w:sz w:val="20"/>
                <w:szCs w:val="20"/>
              </w:rPr>
              <w:t>Facilitator</w:t>
            </w:r>
          </w:p>
        </w:tc>
        <w:tc>
          <w:tcPr>
            <w:tcW w:w="1370" w:type="dxa"/>
          </w:tcPr>
          <w:p w14:paraId="56802F1E" w14:textId="52B45DD5" w:rsidR="00C93C25" w:rsidRPr="00F21C98" w:rsidRDefault="00C93C25" w:rsidP="00F21C98">
            <w:pPr>
              <w:pStyle w:val="NoSpacing"/>
              <w:rPr>
                <w:rFonts w:cstheme="minorHAnsi"/>
                <w:b/>
                <w:bCs/>
                <w:sz w:val="20"/>
                <w:szCs w:val="20"/>
              </w:rPr>
            </w:pPr>
            <w:r w:rsidRPr="00F21C98">
              <w:rPr>
                <w:rFonts w:cstheme="minorHAnsi"/>
                <w:b/>
                <w:bCs/>
                <w:sz w:val="20"/>
                <w:szCs w:val="20"/>
              </w:rPr>
              <w:t>Meeting Link</w:t>
            </w:r>
          </w:p>
        </w:tc>
      </w:tr>
      <w:tr w:rsidR="00C93C25" w:rsidRPr="00F21C98" w14:paraId="2E58134A" w14:textId="77777777" w:rsidTr="006B06E1">
        <w:trPr>
          <w:trHeight w:val="417"/>
        </w:trPr>
        <w:tc>
          <w:tcPr>
            <w:tcW w:w="738" w:type="dxa"/>
          </w:tcPr>
          <w:p w14:paraId="55AD0657" w14:textId="4619C463" w:rsidR="00C93C25" w:rsidRPr="00F21C98" w:rsidRDefault="000D7515" w:rsidP="00F21C98">
            <w:pPr>
              <w:pStyle w:val="NoSpacing"/>
              <w:rPr>
                <w:rFonts w:cstheme="minorHAnsi"/>
                <w:sz w:val="20"/>
                <w:szCs w:val="20"/>
              </w:rPr>
            </w:pPr>
            <w:r w:rsidRPr="00F21C98">
              <w:rPr>
                <w:rFonts w:cstheme="minorHAnsi"/>
                <w:sz w:val="20"/>
                <w:szCs w:val="20"/>
              </w:rPr>
              <w:t>8:30 -10:30</w:t>
            </w:r>
          </w:p>
        </w:tc>
        <w:tc>
          <w:tcPr>
            <w:tcW w:w="2317" w:type="dxa"/>
          </w:tcPr>
          <w:p w14:paraId="69D90D65" w14:textId="194AED3F" w:rsidR="00C93C25" w:rsidRPr="00F21C98" w:rsidRDefault="00C21765" w:rsidP="00F21C98">
            <w:pPr>
              <w:pStyle w:val="NoSpacing"/>
              <w:rPr>
                <w:rFonts w:cstheme="minorHAnsi"/>
                <w:color w:val="000000" w:themeColor="text1"/>
                <w:sz w:val="20"/>
                <w:szCs w:val="20"/>
              </w:rPr>
            </w:pPr>
            <w:r w:rsidRPr="00F21C98">
              <w:rPr>
                <w:rFonts w:cstheme="minorHAnsi"/>
                <w:color w:val="000000" w:themeColor="text1"/>
                <w:sz w:val="20"/>
                <w:szCs w:val="20"/>
              </w:rPr>
              <w:t xml:space="preserve">Welcome to </w:t>
            </w:r>
            <w:proofErr w:type="spellStart"/>
            <w:r w:rsidRPr="00F21C98">
              <w:rPr>
                <w:rFonts w:cstheme="minorHAnsi"/>
                <w:color w:val="000000" w:themeColor="text1"/>
                <w:sz w:val="20"/>
                <w:szCs w:val="20"/>
              </w:rPr>
              <w:t>IDL</w:t>
            </w:r>
            <w:proofErr w:type="spellEnd"/>
            <w:r w:rsidRPr="00F21C98">
              <w:rPr>
                <w:rFonts w:cstheme="minorHAnsi"/>
                <w:color w:val="000000" w:themeColor="text1"/>
                <w:sz w:val="20"/>
                <w:szCs w:val="20"/>
              </w:rPr>
              <w:t xml:space="preserve"> Day 1 and Cultural Humility in Post-Secondary Education with Indigenous Students</w:t>
            </w:r>
          </w:p>
        </w:tc>
        <w:tc>
          <w:tcPr>
            <w:tcW w:w="7744" w:type="dxa"/>
          </w:tcPr>
          <w:p w14:paraId="1379BA83" w14:textId="77777777" w:rsidR="00F5682A" w:rsidRPr="00F21C98" w:rsidRDefault="00F5682A" w:rsidP="00F21C98">
            <w:pPr>
              <w:pStyle w:val="NoSpacing"/>
              <w:rPr>
                <w:rFonts w:eastAsiaTheme="minorHAnsi" w:cstheme="minorHAnsi"/>
                <w:color w:val="343A40"/>
                <w:sz w:val="20"/>
                <w:szCs w:val="20"/>
              </w:rPr>
            </w:pPr>
            <w:r w:rsidRPr="00F21C98">
              <w:rPr>
                <w:rFonts w:eastAsiaTheme="minorHAnsi" w:cstheme="minorHAnsi"/>
                <w:color w:val="343A40"/>
                <w:sz w:val="20"/>
                <w:szCs w:val="20"/>
              </w:rPr>
              <w:t xml:space="preserve">In 2015 Universities Canada acknowledged that Indigenous students continue to be underrepresented in Canadian higher education institutions. The Truth and Reconciliation 94 Calls to Action has placed expectations upon post-secondary education institutions to do better and make change. Universities Canada response to closing the education gap between Indigenous and non-Indigenous people is with 13 principles which include developing opportunities for Indigenous students, providing supports and resources, Indigenizing the curricula, encouraging Indigenous leadership, providing welcoming respectful environments, accessibility, building partnerships, intercultural engagement, and promoting awareness of indigenous history. </w:t>
            </w:r>
            <w:proofErr w:type="gramStart"/>
            <w:r w:rsidRPr="00F21C98">
              <w:rPr>
                <w:rFonts w:eastAsiaTheme="minorHAnsi" w:cstheme="minorHAnsi"/>
                <w:color w:val="343A40"/>
                <w:sz w:val="20"/>
                <w:szCs w:val="20"/>
              </w:rPr>
              <w:t>All of</w:t>
            </w:r>
            <w:proofErr w:type="gramEnd"/>
            <w:r w:rsidRPr="00F21C98">
              <w:rPr>
                <w:rFonts w:eastAsiaTheme="minorHAnsi" w:cstheme="minorHAnsi"/>
                <w:color w:val="343A40"/>
                <w:sz w:val="20"/>
                <w:szCs w:val="20"/>
              </w:rPr>
              <w:t xml:space="preserve"> these efforts are to be commended, right? However, have they been effective? What more can post-secondary education institutions do to help indigenous students feel like they belong and have a place in post-secondary education? </w:t>
            </w:r>
          </w:p>
          <w:p w14:paraId="3FF4EF3C" w14:textId="77777777" w:rsidR="00F5682A" w:rsidRPr="00F21C98" w:rsidRDefault="00F5682A" w:rsidP="00F21C98">
            <w:pPr>
              <w:pStyle w:val="NoSpacing"/>
              <w:rPr>
                <w:rFonts w:eastAsiaTheme="minorHAnsi" w:cstheme="minorHAnsi"/>
                <w:color w:val="343A40"/>
                <w:sz w:val="20"/>
                <w:szCs w:val="20"/>
              </w:rPr>
            </w:pPr>
            <w:r w:rsidRPr="00F21C98">
              <w:rPr>
                <w:rFonts w:eastAsiaTheme="minorHAnsi" w:cstheme="minorHAnsi"/>
                <w:color w:val="343A40"/>
                <w:sz w:val="20"/>
                <w:szCs w:val="20"/>
              </w:rPr>
              <w:t xml:space="preserve"> </w:t>
            </w:r>
          </w:p>
          <w:p w14:paraId="4D55556B" w14:textId="4F8A6AA0" w:rsidR="00C93C25" w:rsidRPr="00F21C98" w:rsidRDefault="00F5682A" w:rsidP="00F21C98">
            <w:pPr>
              <w:pStyle w:val="NoSpacing"/>
              <w:rPr>
                <w:rFonts w:eastAsiaTheme="minorHAnsi" w:cstheme="minorHAnsi"/>
                <w:color w:val="343A40"/>
                <w:sz w:val="20"/>
                <w:szCs w:val="20"/>
              </w:rPr>
            </w:pPr>
            <w:r w:rsidRPr="00F21C98">
              <w:rPr>
                <w:rFonts w:eastAsiaTheme="minorHAnsi" w:cstheme="minorHAnsi"/>
                <w:color w:val="343A40"/>
                <w:sz w:val="20"/>
                <w:szCs w:val="20"/>
              </w:rPr>
              <w:t xml:space="preserve">As an Indigenous social worker who has worked in post-secondary education, </w:t>
            </w:r>
            <w:proofErr w:type="gramStart"/>
            <w:r w:rsidRPr="00F21C98">
              <w:rPr>
                <w:rFonts w:eastAsiaTheme="minorHAnsi" w:cstheme="minorHAnsi"/>
                <w:color w:val="343A40"/>
                <w:sz w:val="20"/>
                <w:szCs w:val="20"/>
              </w:rPr>
              <w:t>healthcare</w:t>
            </w:r>
            <w:proofErr w:type="gramEnd"/>
            <w:r w:rsidRPr="00F21C98">
              <w:rPr>
                <w:rFonts w:eastAsiaTheme="minorHAnsi" w:cstheme="minorHAnsi"/>
                <w:color w:val="343A40"/>
                <w:sz w:val="20"/>
                <w:szCs w:val="20"/>
              </w:rPr>
              <w:t xml:space="preserve"> and private practice I would suggest that the missing piece behind these initiatives is cultural humility.  Fostering cultural humility encourages cultural safety. Cultural safety results in retention and success in post-secondary education. Rather than taking a reluctant or defensive stance towards equity, </w:t>
            </w:r>
            <w:proofErr w:type="gramStart"/>
            <w:r w:rsidRPr="00F21C98">
              <w:rPr>
                <w:rFonts w:eastAsiaTheme="minorHAnsi" w:cstheme="minorHAnsi"/>
                <w:color w:val="343A40"/>
                <w:sz w:val="20"/>
                <w:szCs w:val="20"/>
              </w:rPr>
              <w:t>diversity</w:t>
            </w:r>
            <w:proofErr w:type="gramEnd"/>
            <w:r w:rsidRPr="00F21C98">
              <w:rPr>
                <w:rFonts w:eastAsiaTheme="minorHAnsi" w:cstheme="minorHAnsi"/>
                <w:color w:val="343A40"/>
                <w:sz w:val="20"/>
                <w:szCs w:val="20"/>
              </w:rPr>
              <w:t xml:space="preserve"> and inclusivity; cultural humility encourages a willingness to be open, curious, and understand that cultural knowledge is not finite or something to master but rather an on-going process. This session will promote a shift from “othering” towards looking at ourselves and cultivating cultural humility.</w:t>
            </w:r>
          </w:p>
        </w:tc>
        <w:tc>
          <w:tcPr>
            <w:tcW w:w="1596" w:type="dxa"/>
          </w:tcPr>
          <w:p w14:paraId="687380D2" w14:textId="7436EAE7" w:rsidR="004B5A5C" w:rsidRPr="00F21C98" w:rsidRDefault="004B5A5C" w:rsidP="00F21C98">
            <w:pPr>
              <w:pStyle w:val="NoSpacing"/>
              <w:rPr>
                <w:rFonts w:cstheme="minorHAnsi"/>
                <w:sz w:val="20"/>
                <w:szCs w:val="20"/>
              </w:rPr>
            </w:pPr>
            <w:r w:rsidRPr="00F21C98">
              <w:rPr>
                <w:rFonts w:cstheme="minorHAnsi"/>
                <w:sz w:val="20"/>
                <w:szCs w:val="20"/>
              </w:rPr>
              <w:t>Shannon Hall</w:t>
            </w:r>
          </w:p>
          <w:p w14:paraId="684520E4" w14:textId="0BC6D8EA" w:rsidR="004B5A5C" w:rsidRPr="00F21C98" w:rsidRDefault="004B5A5C" w:rsidP="00F21C98">
            <w:pPr>
              <w:pStyle w:val="NoSpacing"/>
              <w:rPr>
                <w:rFonts w:cstheme="minorHAnsi"/>
                <w:sz w:val="20"/>
                <w:szCs w:val="20"/>
              </w:rPr>
            </w:pPr>
            <w:r w:rsidRPr="00F21C98">
              <w:rPr>
                <w:rFonts w:cstheme="minorHAnsi"/>
                <w:sz w:val="20"/>
                <w:szCs w:val="20"/>
              </w:rPr>
              <w:t>Patrick Hymus</w:t>
            </w:r>
          </w:p>
          <w:p w14:paraId="47F269AA" w14:textId="25CC66C2" w:rsidR="004B5A5C" w:rsidRPr="00F21C98" w:rsidRDefault="004B5A5C" w:rsidP="00F21C98">
            <w:pPr>
              <w:pStyle w:val="NoSpacing"/>
              <w:rPr>
                <w:rFonts w:cstheme="minorHAnsi"/>
                <w:sz w:val="20"/>
                <w:szCs w:val="20"/>
              </w:rPr>
            </w:pPr>
            <w:r w:rsidRPr="00F21C98">
              <w:rPr>
                <w:rFonts w:cstheme="minorHAnsi"/>
                <w:sz w:val="20"/>
                <w:szCs w:val="20"/>
              </w:rPr>
              <w:t>Mary Ann Lyons</w:t>
            </w:r>
          </w:p>
          <w:p w14:paraId="016694E6" w14:textId="4276F3CB" w:rsidR="00C93C25" w:rsidRPr="00F21C98" w:rsidRDefault="00C21765" w:rsidP="00F21C98">
            <w:pPr>
              <w:pStyle w:val="NoSpacing"/>
              <w:rPr>
                <w:rFonts w:cstheme="minorHAnsi"/>
                <w:sz w:val="20"/>
                <w:szCs w:val="20"/>
              </w:rPr>
            </w:pPr>
            <w:r w:rsidRPr="00F21C98">
              <w:rPr>
                <w:rFonts w:cstheme="minorHAnsi"/>
                <w:sz w:val="20"/>
                <w:szCs w:val="20"/>
              </w:rPr>
              <w:t>Wendy Johnson</w:t>
            </w:r>
          </w:p>
        </w:tc>
        <w:tc>
          <w:tcPr>
            <w:tcW w:w="1370" w:type="dxa"/>
          </w:tcPr>
          <w:p w14:paraId="46E3DB12" w14:textId="2A0EF8BB" w:rsidR="00C93C25" w:rsidRPr="00F21C98" w:rsidRDefault="00000000" w:rsidP="00F21C98">
            <w:pPr>
              <w:pStyle w:val="NoSpacing"/>
              <w:rPr>
                <w:rFonts w:cstheme="minorHAnsi"/>
                <w:sz w:val="20"/>
                <w:szCs w:val="20"/>
              </w:rPr>
            </w:pPr>
            <w:hyperlink r:id="rId14" w:history="1">
              <w:r w:rsidR="00C93C25" w:rsidRPr="00F21C98">
                <w:rPr>
                  <w:rStyle w:val="Hyperlink"/>
                  <w:rFonts w:cstheme="minorHAnsi"/>
                  <w:sz w:val="20"/>
                  <w:szCs w:val="20"/>
                </w:rPr>
                <w:t>REGISTER</w:t>
              </w:r>
            </w:hyperlink>
          </w:p>
        </w:tc>
      </w:tr>
      <w:tr w:rsidR="00C93C25" w:rsidRPr="00F21C98" w14:paraId="3275026A" w14:textId="77777777" w:rsidTr="006B06E1">
        <w:trPr>
          <w:trHeight w:val="417"/>
        </w:trPr>
        <w:tc>
          <w:tcPr>
            <w:tcW w:w="738" w:type="dxa"/>
          </w:tcPr>
          <w:p w14:paraId="47982C1D" w14:textId="23D64FC6" w:rsidR="00C93C25" w:rsidRPr="00F21C98" w:rsidRDefault="007D6ED7" w:rsidP="00F21C98">
            <w:pPr>
              <w:pStyle w:val="NoSpacing"/>
              <w:rPr>
                <w:rFonts w:cstheme="minorHAnsi"/>
                <w:sz w:val="20"/>
                <w:szCs w:val="20"/>
              </w:rPr>
            </w:pPr>
            <w:r w:rsidRPr="00F21C98">
              <w:rPr>
                <w:rFonts w:cstheme="minorHAnsi"/>
                <w:sz w:val="20"/>
                <w:szCs w:val="20"/>
              </w:rPr>
              <w:t>10:30-11:30</w:t>
            </w:r>
          </w:p>
        </w:tc>
        <w:tc>
          <w:tcPr>
            <w:tcW w:w="2317" w:type="dxa"/>
          </w:tcPr>
          <w:p w14:paraId="33E13EB6" w14:textId="48F2DA44" w:rsidR="00C93C25" w:rsidRPr="00F21C98" w:rsidRDefault="00AD2410" w:rsidP="00F21C98">
            <w:pPr>
              <w:pStyle w:val="NoSpacing"/>
              <w:rPr>
                <w:rFonts w:cstheme="minorHAnsi"/>
                <w:sz w:val="20"/>
                <w:szCs w:val="20"/>
              </w:rPr>
            </w:pPr>
            <w:r w:rsidRPr="00F21C98">
              <w:rPr>
                <w:rFonts w:cstheme="minorHAnsi"/>
                <w:sz w:val="20"/>
                <w:szCs w:val="20"/>
              </w:rPr>
              <w:t>Tyendinaga 101</w:t>
            </w:r>
          </w:p>
        </w:tc>
        <w:tc>
          <w:tcPr>
            <w:tcW w:w="7744" w:type="dxa"/>
          </w:tcPr>
          <w:p w14:paraId="445ED6CD" w14:textId="28F94C4C" w:rsidR="00C93C25" w:rsidRPr="00F21C98" w:rsidRDefault="009F7EBB" w:rsidP="00F21C98">
            <w:pPr>
              <w:pStyle w:val="NoSpacing"/>
              <w:rPr>
                <w:rFonts w:eastAsiaTheme="minorHAnsi" w:cstheme="minorHAnsi"/>
                <w:color w:val="343A40"/>
                <w:sz w:val="20"/>
                <w:szCs w:val="20"/>
              </w:rPr>
            </w:pPr>
            <w:r w:rsidRPr="00F21C98">
              <w:rPr>
                <w:rFonts w:eastAsiaTheme="minorHAnsi" w:cstheme="minorHAnsi"/>
                <w:color w:val="343A40"/>
                <w:sz w:val="20"/>
                <w:szCs w:val="20"/>
              </w:rPr>
              <w:t>Link in and tune in for an hour and learn about your neighbors from Tyendinaga Mohawk Territory.  We are only 45 minutes away physically, learn about our true history and some legends that formed Tyendinaga.  Find out what makes us unique, let’s bust some myths together and find out our true narrative so we may begin to build a true historical consciousness.</w:t>
            </w:r>
          </w:p>
        </w:tc>
        <w:tc>
          <w:tcPr>
            <w:tcW w:w="1596" w:type="dxa"/>
          </w:tcPr>
          <w:p w14:paraId="0536E395" w14:textId="1ED48C7A" w:rsidR="00C93C25" w:rsidRPr="00F21C98" w:rsidRDefault="00AD2410" w:rsidP="00F21C98">
            <w:pPr>
              <w:pStyle w:val="NoSpacing"/>
              <w:rPr>
                <w:rFonts w:cstheme="minorHAnsi"/>
                <w:sz w:val="20"/>
                <w:szCs w:val="20"/>
              </w:rPr>
            </w:pPr>
            <w:r w:rsidRPr="00F21C98">
              <w:rPr>
                <w:rFonts w:cstheme="minorHAnsi"/>
                <w:sz w:val="20"/>
                <w:szCs w:val="20"/>
              </w:rPr>
              <w:t>Holly Brant</w:t>
            </w:r>
          </w:p>
        </w:tc>
        <w:tc>
          <w:tcPr>
            <w:tcW w:w="1370" w:type="dxa"/>
          </w:tcPr>
          <w:p w14:paraId="632F8E5A" w14:textId="44D1B610" w:rsidR="00C93C25" w:rsidRPr="00F21C98" w:rsidRDefault="00000000" w:rsidP="00F21C98">
            <w:pPr>
              <w:pStyle w:val="NoSpacing"/>
              <w:rPr>
                <w:rFonts w:cstheme="minorHAnsi"/>
                <w:sz w:val="20"/>
                <w:szCs w:val="20"/>
              </w:rPr>
            </w:pPr>
            <w:hyperlink r:id="rId15" w:history="1">
              <w:r w:rsidR="00AD2410" w:rsidRPr="00F21C98">
                <w:rPr>
                  <w:rStyle w:val="Hyperlink"/>
                  <w:rFonts w:cstheme="minorHAnsi"/>
                  <w:sz w:val="20"/>
                  <w:szCs w:val="20"/>
                </w:rPr>
                <w:t>REGISTER</w:t>
              </w:r>
            </w:hyperlink>
          </w:p>
        </w:tc>
      </w:tr>
      <w:tr w:rsidR="00C93C25" w:rsidRPr="00F21C98" w14:paraId="1A0A314B" w14:textId="77777777" w:rsidTr="006B06E1">
        <w:trPr>
          <w:trHeight w:val="417"/>
        </w:trPr>
        <w:tc>
          <w:tcPr>
            <w:tcW w:w="738" w:type="dxa"/>
          </w:tcPr>
          <w:p w14:paraId="4DEA6FAD" w14:textId="28DCFB27" w:rsidR="00C93C25" w:rsidRPr="00F21C98" w:rsidRDefault="007D6ED7" w:rsidP="00F21C98">
            <w:pPr>
              <w:pStyle w:val="NoSpacing"/>
              <w:rPr>
                <w:rFonts w:cstheme="minorHAnsi"/>
                <w:sz w:val="20"/>
                <w:szCs w:val="20"/>
              </w:rPr>
            </w:pPr>
            <w:r w:rsidRPr="00F21C98">
              <w:rPr>
                <w:rFonts w:cstheme="minorHAnsi"/>
                <w:sz w:val="20"/>
                <w:szCs w:val="20"/>
              </w:rPr>
              <w:t>12:30-1:30</w:t>
            </w:r>
          </w:p>
        </w:tc>
        <w:tc>
          <w:tcPr>
            <w:tcW w:w="2317" w:type="dxa"/>
          </w:tcPr>
          <w:p w14:paraId="35CB3184" w14:textId="2B8BC8A1" w:rsidR="00C93C25" w:rsidRPr="00F21C98" w:rsidRDefault="007D6ED7" w:rsidP="00F21C98">
            <w:pPr>
              <w:pStyle w:val="NoSpacing"/>
              <w:rPr>
                <w:rFonts w:cstheme="minorHAnsi"/>
                <w:color w:val="000000" w:themeColor="text1"/>
                <w:sz w:val="20"/>
                <w:szCs w:val="20"/>
              </w:rPr>
            </w:pPr>
            <w:r w:rsidRPr="00F21C98">
              <w:rPr>
                <w:rFonts w:cstheme="minorHAnsi"/>
                <w:color w:val="000000" w:themeColor="text1"/>
                <w:sz w:val="20"/>
                <w:szCs w:val="20"/>
              </w:rPr>
              <w:t>How to Write a Land Acknowledgement</w:t>
            </w:r>
          </w:p>
        </w:tc>
        <w:tc>
          <w:tcPr>
            <w:tcW w:w="7744" w:type="dxa"/>
          </w:tcPr>
          <w:p w14:paraId="3208D946" w14:textId="3B3EE470" w:rsidR="00C93C25" w:rsidRPr="00F21C98" w:rsidRDefault="008868E2" w:rsidP="00F21C98">
            <w:pPr>
              <w:pStyle w:val="NoSpacing"/>
              <w:rPr>
                <w:rFonts w:eastAsiaTheme="minorHAnsi" w:cstheme="minorHAnsi"/>
                <w:color w:val="343A40"/>
                <w:sz w:val="20"/>
                <w:szCs w:val="20"/>
              </w:rPr>
            </w:pPr>
            <w:r w:rsidRPr="00F21C98">
              <w:rPr>
                <w:rFonts w:eastAsiaTheme="minorHAnsi" w:cstheme="minorHAnsi"/>
                <w:color w:val="343A40"/>
                <w:sz w:val="20"/>
                <w:szCs w:val="20"/>
              </w:rPr>
              <w:t>The purpose of this workshop is to explore the purpose of land acknowledgements and for all staff, students, administrators to develop a land acknowledgement.</w:t>
            </w:r>
          </w:p>
        </w:tc>
        <w:tc>
          <w:tcPr>
            <w:tcW w:w="1596" w:type="dxa"/>
          </w:tcPr>
          <w:p w14:paraId="1A5DA468" w14:textId="77777777" w:rsidR="00C93C25" w:rsidRPr="00F21C98" w:rsidRDefault="007D6ED7" w:rsidP="00F21C98">
            <w:pPr>
              <w:pStyle w:val="NoSpacing"/>
              <w:rPr>
                <w:rFonts w:cstheme="minorHAnsi"/>
                <w:sz w:val="20"/>
                <w:szCs w:val="20"/>
              </w:rPr>
            </w:pPr>
            <w:r w:rsidRPr="00F21C98">
              <w:rPr>
                <w:rFonts w:cstheme="minorHAnsi"/>
                <w:sz w:val="20"/>
                <w:szCs w:val="20"/>
              </w:rPr>
              <w:t>Shannon Hall</w:t>
            </w:r>
          </w:p>
          <w:p w14:paraId="77C64484" w14:textId="27CAAA0D" w:rsidR="007D6ED7" w:rsidRPr="00F21C98" w:rsidRDefault="007D6ED7" w:rsidP="00F21C98">
            <w:pPr>
              <w:pStyle w:val="NoSpacing"/>
              <w:rPr>
                <w:rFonts w:cstheme="minorHAnsi"/>
                <w:sz w:val="20"/>
                <w:szCs w:val="20"/>
              </w:rPr>
            </w:pPr>
            <w:r w:rsidRPr="00F21C98">
              <w:rPr>
                <w:rFonts w:cstheme="minorHAnsi"/>
                <w:sz w:val="20"/>
                <w:szCs w:val="20"/>
              </w:rPr>
              <w:t>Ross McMillan</w:t>
            </w:r>
          </w:p>
        </w:tc>
        <w:tc>
          <w:tcPr>
            <w:tcW w:w="1370" w:type="dxa"/>
          </w:tcPr>
          <w:p w14:paraId="4F375D7C" w14:textId="5E448E7D" w:rsidR="00C93C25" w:rsidRPr="00F21C98" w:rsidRDefault="00000000" w:rsidP="00F21C98">
            <w:pPr>
              <w:pStyle w:val="NoSpacing"/>
              <w:rPr>
                <w:rFonts w:cstheme="minorHAnsi"/>
                <w:sz w:val="20"/>
                <w:szCs w:val="20"/>
              </w:rPr>
            </w:pPr>
            <w:hyperlink r:id="rId16" w:history="1">
              <w:r w:rsidR="007D6ED7" w:rsidRPr="00F21C98">
                <w:rPr>
                  <w:rStyle w:val="Hyperlink"/>
                  <w:rFonts w:cstheme="minorHAnsi"/>
                  <w:sz w:val="20"/>
                  <w:szCs w:val="20"/>
                </w:rPr>
                <w:t>REGISTER</w:t>
              </w:r>
            </w:hyperlink>
          </w:p>
        </w:tc>
      </w:tr>
      <w:tr w:rsidR="00C93C25" w:rsidRPr="00F21C98" w14:paraId="6DBE3B8C" w14:textId="77777777" w:rsidTr="006B06E1">
        <w:trPr>
          <w:trHeight w:val="417"/>
        </w:trPr>
        <w:tc>
          <w:tcPr>
            <w:tcW w:w="738" w:type="dxa"/>
          </w:tcPr>
          <w:p w14:paraId="1411DC85" w14:textId="28D0A5A4" w:rsidR="00C93C25" w:rsidRPr="00F21C98" w:rsidRDefault="00E02636" w:rsidP="00F21C98">
            <w:pPr>
              <w:pStyle w:val="NoSpacing"/>
              <w:rPr>
                <w:rFonts w:cstheme="minorHAnsi"/>
                <w:sz w:val="20"/>
                <w:szCs w:val="20"/>
              </w:rPr>
            </w:pPr>
            <w:r w:rsidRPr="00F21C98">
              <w:rPr>
                <w:rFonts w:cstheme="minorHAnsi"/>
                <w:sz w:val="20"/>
                <w:szCs w:val="20"/>
              </w:rPr>
              <w:t>1:30-3:00</w:t>
            </w:r>
          </w:p>
        </w:tc>
        <w:tc>
          <w:tcPr>
            <w:tcW w:w="2317" w:type="dxa"/>
          </w:tcPr>
          <w:p w14:paraId="0C459EBB" w14:textId="086B815A" w:rsidR="00C93C25" w:rsidRPr="00F21C98" w:rsidRDefault="00E02636" w:rsidP="00F21C98">
            <w:pPr>
              <w:pStyle w:val="NoSpacing"/>
              <w:rPr>
                <w:rFonts w:cstheme="minorHAnsi"/>
                <w:color w:val="000000" w:themeColor="text1"/>
                <w:sz w:val="20"/>
                <w:szCs w:val="20"/>
              </w:rPr>
            </w:pPr>
            <w:r w:rsidRPr="00F21C98">
              <w:rPr>
                <w:rFonts w:cstheme="minorHAnsi"/>
                <w:color w:val="000000" w:themeColor="text1"/>
                <w:sz w:val="20"/>
                <w:szCs w:val="20"/>
              </w:rPr>
              <w:t xml:space="preserve">From Soundcloud to Standing Rock: A personal journey Decolonizing &amp; </w:t>
            </w:r>
            <w:proofErr w:type="spellStart"/>
            <w:r w:rsidRPr="00F21C98">
              <w:rPr>
                <w:rFonts w:cstheme="minorHAnsi"/>
                <w:color w:val="000000" w:themeColor="text1"/>
                <w:sz w:val="20"/>
                <w:szCs w:val="20"/>
              </w:rPr>
              <w:t>Rematriating</w:t>
            </w:r>
            <w:proofErr w:type="spellEnd"/>
          </w:p>
        </w:tc>
        <w:tc>
          <w:tcPr>
            <w:tcW w:w="7744" w:type="dxa"/>
          </w:tcPr>
          <w:p w14:paraId="54425ECE" w14:textId="77777777" w:rsidR="00FE3E35" w:rsidRPr="00F21C98" w:rsidRDefault="00FE3E35" w:rsidP="00F21C98">
            <w:pPr>
              <w:spacing w:after="0" w:line="240" w:lineRule="auto"/>
              <w:rPr>
                <w:rFonts w:asciiTheme="minorHAnsi" w:hAnsiTheme="minorHAnsi" w:cstheme="minorHAnsi"/>
                <w:sz w:val="20"/>
                <w:szCs w:val="20"/>
              </w:rPr>
            </w:pPr>
            <w:r w:rsidRPr="00F21C98">
              <w:rPr>
                <w:rFonts w:asciiTheme="minorHAnsi" w:hAnsiTheme="minorHAnsi" w:cstheme="minorHAnsi"/>
                <w:sz w:val="20"/>
                <w:szCs w:val="20"/>
              </w:rPr>
              <w:t xml:space="preserve">Please join us as </w:t>
            </w:r>
            <w:proofErr w:type="spellStart"/>
            <w:r w:rsidRPr="00F21C98">
              <w:rPr>
                <w:rFonts w:asciiTheme="minorHAnsi" w:hAnsiTheme="minorHAnsi" w:cstheme="minorHAnsi"/>
                <w:sz w:val="20"/>
                <w:szCs w:val="20"/>
              </w:rPr>
              <w:t>Dioganhdih</w:t>
            </w:r>
            <w:proofErr w:type="spellEnd"/>
            <w:r w:rsidRPr="00F21C98">
              <w:rPr>
                <w:rFonts w:asciiTheme="minorHAnsi" w:hAnsiTheme="minorHAnsi" w:cstheme="minorHAnsi"/>
                <w:sz w:val="20"/>
                <w:szCs w:val="20"/>
              </w:rPr>
              <w:t xml:space="preserve"> (dee-</w:t>
            </w:r>
            <w:proofErr w:type="spellStart"/>
            <w:r w:rsidRPr="00F21C98">
              <w:rPr>
                <w:rFonts w:asciiTheme="minorHAnsi" w:hAnsiTheme="minorHAnsi" w:cstheme="minorHAnsi"/>
                <w:sz w:val="20"/>
                <w:szCs w:val="20"/>
              </w:rPr>
              <w:t>yo</w:t>
            </w:r>
            <w:proofErr w:type="spellEnd"/>
            <w:r w:rsidRPr="00F21C98">
              <w:rPr>
                <w:rFonts w:asciiTheme="minorHAnsi" w:hAnsiTheme="minorHAnsi" w:cstheme="minorHAnsi"/>
                <w:sz w:val="20"/>
                <w:szCs w:val="20"/>
              </w:rPr>
              <w:t>-</w:t>
            </w:r>
            <w:proofErr w:type="spellStart"/>
            <w:r w:rsidRPr="00F21C98">
              <w:rPr>
                <w:rFonts w:asciiTheme="minorHAnsi" w:hAnsiTheme="minorHAnsi" w:cstheme="minorHAnsi"/>
                <w:sz w:val="20"/>
                <w:szCs w:val="20"/>
              </w:rPr>
              <w:t>gaan</w:t>
            </w:r>
            <w:proofErr w:type="spellEnd"/>
            <w:r w:rsidRPr="00F21C98">
              <w:rPr>
                <w:rFonts w:asciiTheme="minorHAnsi" w:hAnsiTheme="minorHAnsi" w:cstheme="minorHAnsi"/>
                <w:sz w:val="20"/>
                <w:szCs w:val="20"/>
              </w:rPr>
              <w:t xml:space="preserve">-dee) shares their journey as an Indigenous two spirit artist decolonizing and </w:t>
            </w:r>
            <w:proofErr w:type="spellStart"/>
            <w:r w:rsidRPr="00F21C98">
              <w:rPr>
                <w:rFonts w:asciiTheme="minorHAnsi" w:hAnsiTheme="minorHAnsi" w:cstheme="minorHAnsi"/>
                <w:sz w:val="20"/>
                <w:szCs w:val="20"/>
              </w:rPr>
              <w:t>rematriating</w:t>
            </w:r>
            <w:proofErr w:type="spellEnd"/>
            <w:r w:rsidRPr="00F21C98">
              <w:rPr>
                <w:rFonts w:asciiTheme="minorHAnsi" w:hAnsiTheme="minorHAnsi" w:cstheme="minorHAnsi"/>
                <w:sz w:val="20"/>
                <w:szCs w:val="20"/>
              </w:rPr>
              <w:t xml:space="preserve"> through art, frontline action, and agriculture.</w:t>
            </w:r>
          </w:p>
          <w:p w14:paraId="0307E495" w14:textId="77777777" w:rsidR="00C93C25" w:rsidRPr="00F21C98" w:rsidRDefault="00C93C25" w:rsidP="00F21C98">
            <w:pPr>
              <w:pStyle w:val="NoSpacing"/>
              <w:rPr>
                <w:rFonts w:eastAsiaTheme="minorHAnsi" w:cstheme="minorHAnsi"/>
                <w:color w:val="343A40"/>
                <w:sz w:val="20"/>
                <w:szCs w:val="20"/>
              </w:rPr>
            </w:pPr>
          </w:p>
        </w:tc>
        <w:tc>
          <w:tcPr>
            <w:tcW w:w="1596" w:type="dxa"/>
          </w:tcPr>
          <w:p w14:paraId="3988CA3D" w14:textId="3D0E1E45" w:rsidR="00C93C25" w:rsidRPr="00F21C98" w:rsidRDefault="00E02636" w:rsidP="00F21C98">
            <w:pPr>
              <w:pStyle w:val="NoSpacing"/>
              <w:rPr>
                <w:rFonts w:cstheme="minorHAnsi"/>
                <w:sz w:val="20"/>
                <w:szCs w:val="20"/>
              </w:rPr>
            </w:pPr>
            <w:proofErr w:type="spellStart"/>
            <w:r w:rsidRPr="00F21C98">
              <w:rPr>
                <w:rFonts w:cstheme="minorHAnsi"/>
                <w:sz w:val="20"/>
                <w:szCs w:val="20"/>
              </w:rPr>
              <w:t>Dio</w:t>
            </w:r>
            <w:r w:rsidR="0096265B" w:rsidRPr="00F21C98">
              <w:rPr>
                <w:rFonts w:cstheme="minorHAnsi"/>
                <w:sz w:val="20"/>
                <w:szCs w:val="20"/>
              </w:rPr>
              <w:t>gandih</w:t>
            </w:r>
            <w:proofErr w:type="spellEnd"/>
          </w:p>
        </w:tc>
        <w:tc>
          <w:tcPr>
            <w:tcW w:w="1370" w:type="dxa"/>
          </w:tcPr>
          <w:p w14:paraId="65E71930" w14:textId="46E7EBCF" w:rsidR="00C93C25" w:rsidRPr="00F21C98" w:rsidRDefault="00000000" w:rsidP="00F21C98">
            <w:pPr>
              <w:pStyle w:val="NoSpacing"/>
              <w:rPr>
                <w:rFonts w:cstheme="minorHAnsi"/>
                <w:sz w:val="20"/>
                <w:szCs w:val="20"/>
              </w:rPr>
            </w:pPr>
            <w:hyperlink r:id="rId17" w:history="1">
              <w:r w:rsidR="0096265B" w:rsidRPr="00F21C98">
                <w:rPr>
                  <w:rStyle w:val="Hyperlink"/>
                  <w:rFonts w:cstheme="minorHAnsi"/>
                  <w:sz w:val="20"/>
                  <w:szCs w:val="20"/>
                </w:rPr>
                <w:t>REGISTER</w:t>
              </w:r>
            </w:hyperlink>
          </w:p>
        </w:tc>
      </w:tr>
      <w:tr w:rsidR="00C93C25" w:rsidRPr="00F21C98" w14:paraId="552847C2" w14:textId="77777777" w:rsidTr="006B06E1">
        <w:trPr>
          <w:trHeight w:val="417"/>
        </w:trPr>
        <w:tc>
          <w:tcPr>
            <w:tcW w:w="738" w:type="dxa"/>
          </w:tcPr>
          <w:p w14:paraId="35FF6664" w14:textId="09D3FB21" w:rsidR="00C93C25" w:rsidRPr="00F21C98" w:rsidRDefault="00726E3F" w:rsidP="00F21C98">
            <w:pPr>
              <w:pStyle w:val="NoSpacing"/>
              <w:rPr>
                <w:rFonts w:cstheme="minorHAnsi"/>
                <w:sz w:val="20"/>
                <w:szCs w:val="20"/>
              </w:rPr>
            </w:pPr>
            <w:r w:rsidRPr="00F21C98">
              <w:rPr>
                <w:rFonts w:cstheme="minorHAnsi"/>
                <w:sz w:val="20"/>
                <w:szCs w:val="20"/>
              </w:rPr>
              <w:t>3:30-4:00</w:t>
            </w:r>
          </w:p>
        </w:tc>
        <w:tc>
          <w:tcPr>
            <w:tcW w:w="2317" w:type="dxa"/>
          </w:tcPr>
          <w:p w14:paraId="2207DFF9" w14:textId="2F3FCD5B" w:rsidR="00C93C25" w:rsidRPr="00F21C98" w:rsidRDefault="00726E3F" w:rsidP="00F21C98">
            <w:pPr>
              <w:pStyle w:val="NoSpacing"/>
              <w:rPr>
                <w:rFonts w:cstheme="minorHAnsi"/>
                <w:color w:val="000000" w:themeColor="text1"/>
                <w:sz w:val="20"/>
                <w:szCs w:val="20"/>
              </w:rPr>
            </w:pPr>
            <w:r w:rsidRPr="00F21C98">
              <w:rPr>
                <w:rFonts w:cstheme="minorHAnsi"/>
                <w:color w:val="000000" w:themeColor="text1"/>
                <w:sz w:val="20"/>
                <w:szCs w:val="20"/>
              </w:rPr>
              <w:t xml:space="preserve">Connect and </w:t>
            </w:r>
            <w:proofErr w:type="gramStart"/>
            <w:r w:rsidRPr="00F21C98">
              <w:rPr>
                <w:rFonts w:cstheme="minorHAnsi"/>
                <w:color w:val="000000" w:themeColor="text1"/>
                <w:sz w:val="20"/>
                <w:szCs w:val="20"/>
              </w:rPr>
              <w:t>Reflect</w:t>
            </w:r>
            <w:proofErr w:type="gramEnd"/>
            <w:r w:rsidRPr="00F21C98">
              <w:rPr>
                <w:rFonts w:cstheme="minorHAnsi"/>
                <w:color w:val="000000" w:themeColor="text1"/>
                <w:sz w:val="20"/>
                <w:szCs w:val="20"/>
              </w:rPr>
              <w:t xml:space="preserve"> </w:t>
            </w:r>
          </w:p>
        </w:tc>
        <w:tc>
          <w:tcPr>
            <w:tcW w:w="7744" w:type="dxa"/>
          </w:tcPr>
          <w:p w14:paraId="76A75E20" w14:textId="3D6450A4" w:rsidR="00C93C25" w:rsidRPr="00F21C98" w:rsidRDefault="00FE3E35" w:rsidP="00F21C98">
            <w:pPr>
              <w:pStyle w:val="NoSpacing"/>
              <w:rPr>
                <w:rFonts w:eastAsiaTheme="minorHAnsi" w:cstheme="minorHAnsi"/>
                <w:color w:val="343A40"/>
                <w:sz w:val="20"/>
                <w:szCs w:val="20"/>
              </w:rPr>
            </w:pPr>
            <w:r w:rsidRPr="00F21C98">
              <w:rPr>
                <w:rFonts w:eastAsiaTheme="minorHAnsi" w:cstheme="minorHAnsi"/>
                <w:color w:val="343A40"/>
                <w:sz w:val="20"/>
                <w:szCs w:val="20"/>
              </w:rPr>
              <w:t xml:space="preserve">An opportunity to </w:t>
            </w:r>
            <w:r w:rsidR="00F108EF" w:rsidRPr="00F21C98">
              <w:rPr>
                <w:rFonts w:eastAsiaTheme="minorHAnsi" w:cstheme="minorHAnsi"/>
                <w:color w:val="343A40"/>
                <w:sz w:val="20"/>
                <w:szCs w:val="20"/>
              </w:rPr>
              <w:t>connect and reflect on the d</w:t>
            </w:r>
            <w:r w:rsidR="00F7012A" w:rsidRPr="00F21C98">
              <w:rPr>
                <w:rFonts w:eastAsiaTheme="minorHAnsi" w:cstheme="minorHAnsi"/>
                <w:color w:val="343A40"/>
                <w:sz w:val="20"/>
                <w:szCs w:val="20"/>
              </w:rPr>
              <w:t>ay</w:t>
            </w:r>
          </w:p>
        </w:tc>
        <w:tc>
          <w:tcPr>
            <w:tcW w:w="1596" w:type="dxa"/>
          </w:tcPr>
          <w:p w14:paraId="14FFAAF5" w14:textId="61286A9A" w:rsidR="00C93C25" w:rsidRPr="00F21C98" w:rsidRDefault="00726E3F" w:rsidP="00F21C98">
            <w:pPr>
              <w:pStyle w:val="NoSpacing"/>
              <w:rPr>
                <w:rFonts w:cstheme="minorHAnsi"/>
                <w:sz w:val="20"/>
                <w:szCs w:val="20"/>
              </w:rPr>
            </w:pPr>
            <w:r w:rsidRPr="00F21C98">
              <w:rPr>
                <w:rFonts w:cstheme="minorHAnsi"/>
                <w:sz w:val="20"/>
                <w:szCs w:val="20"/>
              </w:rPr>
              <w:t>Shannon Hall</w:t>
            </w:r>
          </w:p>
        </w:tc>
        <w:tc>
          <w:tcPr>
            <w:tcW w:w="1370" w:type="dxa"/>
          </w:tcPr>
          <w:p w14:paraId="23281E8A" w14:textId="6C03535D" w:rsidR="00C93C25" w:rsidRPr="00F21C98" w:rsidRDefault="00000000" w:rsidP="00F21C98">
            <w:pPr>
              <w:pStyle w:val="NoSpacing"/>
              <w:rPr>
                <w:rFonts w:cstheme="minorHAnsi"/>
                <w:sz w:val="20"/>
                <w:szCs w:val="20"/>
              </w:rPr>
            </w:pPr>
            <w:hyperlink r:id="rId18" w:history="1">
              <w:r w:rsidR="00726E3F" w:rsidRPr="00F21C98">
                <w:rPr>
                  <w:rStyle w:val="Hyperlink"/>
                  <w:rFonts w:cstheme="minorHAnsi"/>
                  <w:sz w:val="20"/>
                  <w:szCs w:val="20"/>
                </w:rPr>
                <w:t>REGISTER</w:t>
              </w:r>
            </w:hyperlink>
          </w:p>
        </w:tc>
      </w:tr>
    </w:tbl>
    <w:p w14:paraId="7C06021B" w14:textId="77777777" w:rsidR="00AA34AB" w:rsidRDefault="00AA34AB" w:rsidP="00BD19E9">
      <w:pPr>
        <w:pStyle w:val="NoSpacing"/>
      </w:pPr>
    </w:p>
    <w:p w14:paraId="7EECFDD3" w14:textId="1919AF52" w:rsidR="00C93C25" w:rsidRDefault="005058EF" w:rsidP="00C93C25">
      <w:pPr>
        <w:pStyle w:val="Heading1"/>
      </w:pPr>
      <w:r>
        <w:lastRenderedPageBreak/>
        <w:t xml:space="preserve">DAY TWO - </w:t>
      </w:r>
      <w:r w:rsidR="00C93C25">
        <w:t>Wednesday, October 26, 2022 (Virtual &amp; Cornwall)</w:t>
      </w:r>
    </w:p>
    <w:p w14:paraId="5868B46A" w14:textId="4D4A1DFA" w:rsidR="00C93C25" w:rsidRPr="00C93C25" w:rsidRDefault="00C93C25" w:rsidP="00C93C25">
      <w:r>
        <w:t xml:space="preserve">The second day </w:t>
      </w:r>
      <w:r w:rsidR="0007246C">
        <w:t xml:space="preserve">of </w:t>
      </w:r>
      <w:proofErr w:type="spellStart"/>
      <w:r w:rsidR="0007246C">
        <w:t>IDL</w:t>
      </w:r>
      <w:proofErr w:type="spellEnd"/>
      <w:r w:rsidR="0007246C">
        <w:t xml:space="preserve"> will include a hybrid format with guest speakers on the Cornwall campus. Participants are welcome to participate onsite by attending </w:t>
      </w:r>
      <w:r w:rsidR="005058EF">
        <w:t>the session in person or attend virtually using the link.</w:t>
      </w:r>
    </w:p>
    <w:tbl>
      <w:tblPr>
        <w:tblStyle w:val="TableGrid"/>
        <w:tblW w:w="13765" w:type="dxa"/>
        <w:tblLook w:val="04A0" w:firstRow="1" w:lastRow="0" w:firstColumn="1" w:lastColumn="0" w:noHBand="0" w:noVBand="1"/>
      </w:tblPr>
      <w:tblGrid>
        <w:gridCol w:w="737"/>
        <w:gridCol w:w="2318"/>
        <w:gridCol w:w="7740"/>
        <w:gridCol w:w="1620"/>
        <w:gridCol w:w="1350"/>
      </w:tblGrid>
      <w:tr w:rsidR="00C93C25" w:rsidRPr="006B06E1" w14:paraId="2AF1632C" w14:textId="77777777" w:rsidTr="006B06E1">
        <w:trPr>
          <w:trHeight w:val="239"/>
        </w:trPr>
        <w:tc>
          <w:tcPr>
            <w:tcW w:w="737" w:type="dxa"/>
          </w:tcPr>
          <w:p w14:paraId="64D2854E" w14:textId="77777777" w:rsidR="00C93C25" w:rsidRPr="006B06E1" w:rsidRDefault="00C93C25" w:rsidP="006B06E1">
            <w:pPr>
              <w:pStyle w:val="NoSpacing"/>
              <w:rPr>
                <w:rFonts w:cstheme="minorHAnsi"/>
                <w:b/>
                <w:bCs/>
                <w:sz w:val="20"/>
                <w:szCs w:val="20"/>
              </w:rPr>
            </w:pPr>
            <w:r w:rsidRPr="006B06E1">
              <w:rPr>
                <w:rFonts w:cstheme="minorHAnsi"/>
                <w:b/>
                <w:bCs/>
                <w:sz w:val="20"/>
                <w:szCs w:val="20"/>
              </w:rPr>
              <w:t>Time</w:t>
            </w:r>
          </w:p>
        </w:tc>
        <w:tc>
          <w:tcPr>
            <w:tcW w:w="2318" w:type="dxa"/>
          </w:tcPr>
          <w:p w14:paraId="7B50F2B3" w14:textId="77777777" w:rsidR="00C93C25" w:rsidRPr="006B06E1" w:rsidRDefault="00C93C25" w:rsidP="006B06E1">
            <w:pPr>
              <w:pStyle w:val="NoSpacing"/>
              <w:rPr>
                <w:rFonts w:cstheme="minorHAnsi"/>
                <w:b/>
                <w:bCs/>
                <w:sz w:val="20"/>
                <w:szCs w:val="20"/>
              </w:rPr>
            </w:pPr>
            <w:r w:rsidRPr="006B06E1">
              <w:rPr>
                <w:rFonts w:cstheme="minorHAnsi"/>
                <w:b/>
                <w:bCs/>
                <w:sz w:val="20"/>
                <w:szCs w:val="20"/>
              </w:rPr>
              <w:t>Session Title</w:t>
            </w:r>
          </w:p>
        </w:tc>
        <w:tc>
          <w:tcPr>
            <w:tcW w:w="7740" w:type="dxa"/>
          </w:tcPr>
          <w:p w14:paraId="6B7BB669" w14:textId="77777777" w:rsidR="00C93C25" w:rsidRPr="006B06E1" w:rsidRDefault="00C93C25" w:rsidP="006B06E1">
            <w:pPr>
              <w:pStyle w:val="NoSpacing"/>
              <w:rPr>
                <w:rFonts w:cstheme="minorHAnsi"/>
                <w:b/>
                <w:bCs/>
                <w:sz w:val="20"/>
                <w:szCs w:val="20"/>
              </w:rPr>
            </w:pPr>
            <w:r w:rsidRPr="006B06E1">
              <w:rPr>
                <w:rFonts w:cstheme="minorHAnsi"/>
                <w:b/>
                <w:bCs/>
                <w:sz w:val="20"/>
                <w:szCs w:val="20"/>
              </w:rPr>
              <w:t>Description</w:t>
            </w:r>
          </w:p>
        </w:tc>
        <w:tc>
          <w:tcPr>
            <w:tcW w:w="1620" w:type="dxa"/>
          </w:tcPr>
          <w:p w14:paraId="0411BDE1" w14:textId="77777777" w:rsidR="00C93C25" w:rsidRPr="006B06E1" w:rsidRDefault="00C93C25" w:rsidP="006B06E1">
            <w:pPr>
              <w:pStyle w:val="NoSpacing"/>
              <w:rPr>
                <w:rFonts w:cstheme="minorHAnsi"/>
                <w:b/>
                <w:bCs/>
                <w:sz w:val="20"/>
                <w:szCs w:val="20"/>
              </w:rPr>
            </w:pPr>
            <w:r w:rsidRPr="006B06E1">
              <w:rPr>
                <w:rFonts w:cstheme="minorHAnsi"/>
                <w:b/>
                <w:bCs/>
                <w:sz w:val="20"/>
                <w:szCs w:val="20"/>
              </w:rPr>
              <w:t>Facilitator</w:t>
            </w:r>
          </w:p>
        </w:tc>
        <w:tc>
          <w:tcPr>
            <w:tcW w:w="1350" w:type="dxa"/>
          </w:tcPr>
          <w:p w14:paraId="37AE0B39" w14:textId="77777777" w:rsidR="00C93C25" w:rsidRPr="006B06E1" w:rsidRDefault="00C93C25" w:rsidP="006B06E1">
            <w:pPr>
              <w:pStyle w:val="NoSpacing"/>
              <w:rPr>
                <w:rFonts w:cstheme="minorHAnsi"/>
                <w:b/>
                <w:bCs/>
                <w:sz w:val="20"/>
                <w:szCs w:val="20"/>
              </w:rPr>
            </w:pPr>
            <w:r w:rsidRPr="006B06E1">
              <w:rPr>
                <w:rFonts w:cstheme="minorHAnsi"/>
                <w:b/>
                <w:bCs/>
                <w:sz w:val="20"/>
                <w:szCs w:val="20"/>
              </w:rPr>
              <w:t>Meeting Link</w:t>
            </w:r>
          </w:p>
        </w:tc>
      </w:tr>
      <w:tr w:rsidR="00767A75" w:rsidRPr="006B06E1" w14:paraId="5E9BC025" w14:textId="77777777" w:rsidTr="00F53395">
        <w:trPr>
          <w:trHeight w:val="4517"/>
        </w:trPr>
        <w:tc>
          <w:tcPr>
            <w:tcW w:w="737" w:type="dxa"/>
          </w:tcPr>
          <w:p w14:paraId="0976642E" w14:textId="233BF5D1" w:rsidR="00767A75" w:rsidRPr="006B06E1" w:rsidRDefault="00767A75" w:rsidP="006B06E1">
            <w:pPr>
              <w:pStyle w:val="NoSpacing"/>
              <w:rPr>
                <w:rFonts w:cstheme="minorHAnsi"/>
                <w:sz w:val="20"/>
                <w:szCs w:val="20"/>
              </w:rPr>
            </w:pPr>
            <w:r w:rsidRPr="006B06E1">
              <w:rPr>
                <w:rFonts w:cstheme="minorHAnsi"/>
                <w:sz w:val="20"/>
                <w:szCs w:val="20"/>
              </w:rPr>
              <w:t>8:30-10:00</w:t>
            </w:r>
          </w:p>
        </w:tc>
        <w:tc>
          <w:tcPr>
            <w:tcW w:w="2318" w:type="dxa"/>
          </w:tcPr>
          <w:p w14:paraId="1DEE0058" w14:textId="192DDB47" w:rsidR="00767A75" w:rsidRPr="006B06E1" w:rsidRDefault="00767A75" w:rsidP="006B06E1">
            <w:pPr>
              <w:pStyle w:val="NoSpacing"/>
              <w:rPr>
                <w:rFonts w:cstheme="minorHAnsi"/>
                <w:color w:val="000000" w:themeColor="text1"/>
                <w:sz w:val="20"/>
                <w:szCs w:val="20"/>
              </w:rPr>
            </w:pPr>
            <w:r w:rsidRPr="006B06E1">
              <w:rPr>
                <w:rFonts w:cstheme="minorHAnsi"/>
                <w:color w:val="000000" w:themeColor="text1"/>
                <w:sz w:val="20"/>
                <w:szCs w:val="20"/>
              </w:rPr>
              <w:t xml:space="preserve">Welcome to </w:t>
            </w:r>
            <w:proofErr w:type="spellStart"/>
            <w:r w:rsidRPr="006B06E1">
              <w:rPr>
                <w:rFonts w:cstheme="minorHAnsi"/>
                <w:color w:val="000000" w:themeColor="text1"/>
                <w:sz w:val="20"/>
                <w:szCs w:val="20"/>
              </w:rPr>
              <w:t>IDL</w:t>
            </w:r>
            <w:proofErr w:type="spellEnd"/>
            <w:r w:rsidRPr="006B06E1">
              <w:rPr>
                <w:rFonts w:cstheme="minorHAnsi"/>
                <w:color w:val="000000" w:themeColor="text1"/>
                <w:sz w:val="20"/>
                <w:szCs w:val="20"/>
              </w:rPr>
              <w:t xml:space="preserve"> Day 2 and Keynote Speaker - Elder Peter </w:t>
            </w:r>
            <w:proofErr w:type="spellStart"/>
            <w:r w:rsidRPr="006B06E1">
              <w:rPr>
                <w:rFonts w:cstheme="minorHAnsi"/>
                <w:color w:val="000000" w:themeColor="text1"/>
                <w:sz w:val="20"/>
                <w:szCs w:val="20"/>
              </w:rPr>
              <w:t>Garrow</w:t>
            </w:r>
            <w:proofErr w:type="spellEnd"/>
          </w:p>
        </w:tc>
        <w:tc>
          <w:tcPr>
            <w:tcW w:w="7740" w:type="dxa"/>
          </w:tcPr>
          <w:p w14:paraId="38732701" w14:textId="77777777" w:rsidR="00767A75" w:rsidRDefault="00767A75" w:rsidP="00F53395">
            <w:pPr>
              <w:pStyle w:val="NormalWeb"/>
              <w:spacing w:before="0" w:beforeAutospacing="0" w:after="0" w:afterAutospacing="0"/>
              <w:rPr>
                <w:rFonts w:asciiTheme="minorHAnsi" w:hAnsiTheme="minorHAnsi" w:cstheme="minorHAnsi"/>
                <w:color w:val="000000"/>
                <w:sz w:val="20"/>
                <w:szCs w:val="20"/>
              </w:rPr>
            </w:pPr>
            <w:r w:rsidRPr="006B06E1">
              <w:rPr>
                <w:rFonts w:asciiTheme="minorHAnsi" w:hAnsiTheme="minorHAnsi" w:cstheme="minorHAnsi"/>
                <w:color w:val="000000"/>
                <w:sz w:val="20"/>
                <w:szCs w:val="20"/>
              </w:rPr>
              <w:t xml:space="preserve">Peter </w:t>
            </w:r>
            <w:proofErr w:type="spellStart"/>
            <w:r w:rsidRPr="006B06E1">
              <w:rPr>
                <w:rFonts w:asciiTheme="minorHAnsi" w:hAnsiTheme="minorHAnsi" w:cstheme="minorHAnsi"/>
                <w:color w:val="000000"/>
                <w:sz w:val="20"/>
                <w:szCs w:val="20"/>
              </w:rPr>
              <w:t>Garrow</w:t>
            </w:r>
            <w:proofErr w:type="spellEnd"/>
            <w:r w:rsidRPr="006B06E1">
              <w:rPr>
                <w:rFonts w:asciiTheme="minorHAnsi" w:hAnsiTheme="minorHAnsi" w:cstheme="minorHAnsi"/>
                <w:color w:val="000000"/>
                <w:sz w:val="20"/>
                <w:szCs w:val="20"/>
              </w:rPr>
              <w:t xml:space="preserve"> continues to be a strong advocate for the rights of First Nations people, their concept of </w:t>
            </w:r>
            <w:proofErr w:type="gramStart"/>
            <w:r w:rsidRPr="006B06E1">
              <w:rPr>
                <w:rFonts w:asciiTheme="minorHAnsi" w:hAnsiTheme="minorHAnsi" w:cstheme="minorHAnsi"/>
                <w:color w:val="000000"/>
                <w:sz w:val="20"/>
                <w:szCs w:val="20"/>
              </w:rPr>
              <w:t>life long</w:t>
            </w:r>
            <w:proofErr w:type="gramEnd"/>
            <w:r w:rsidRPr="006B06E1">
              <w:rPr>
                <w:rFonts w:asciiTheme="minorHAnsi" w:hAnsiTheme="minorHAnsi" w:cstheme="minorHAnsi"/>
                <w:color w:val="000000"/>
                <w:sz w:val="20"/>
                <w:szCs w:val="20"/>
              </w:rPr>
              <w:t xml:space="preserve"> learning and promoter of our people’s contributions to society and the world. Peter is a member of the Mohawks of Akwesasne – Bear Clan and has recently retired for the 4th time, the latest as the Manager for </w:t>
            </w:r>
            <w:proofErr w:type="spellStart"/>
            <w:proofErr w:type="gramStart"/>
            <w:r w:rsidRPr="006B06E1">
              <w:rPr>
                <w:rFonts w:asciiTheme="minorHAnsi" w:hAnsiTheme="minorHAnsi" w:cstheme="minorHAnsi"/>
                <w:color w:val="000000"/>
                <w:sz w:val="20"/>
                <w:szCs w:val="20"/>
              </w:rPr>
              <w:t>Entewatatha;wi</w:t>
            </w:r>
            <w:proofErr w:type="spellEnd"/>
            <w:proofErr w:type="gramEnd"/>
            <w:r w:rsidRPr="006B06E1">
              <w:rPr>
                <w:rFonts w:asciiTheme="minorHAnsi" w:hAnsiTheme="minorHAnsi" w:cstheme="minorHAnsi"/>
                <w:color w:val="000000"/>
                <w:sz w:val="20"/>
                <w:szCs w:val="20"/>
              </w:rPr>
              <w:t xml:space="preserve">/Nation Building for Mohawk Council of Akwesasne in the development of self - government agreements with Canada. Prior to this assignment, Peter was the Director of Education, Jurisdiction, Governance and Languages for the Assembly of First Nations (AFN) for 6 years and before this position he was the Director of Education for the </w:t>
            </w:r>
            <w:proofErr w:type="spellStart"/>
            <w:r w:rsidRPr="006B06E1">
              <w:rPr>
                <w:rFonts w:asciiTheme="minorHAnsi" w:hAnsiTheme="minorHAnsi" w:cstheme="minorHAnsi"/>
                <w:color w:val="000000"/>
                <w:sz w:val="20"/>
                <w:szCs w:val="20"/>
              </w:rPr>
              <w:t>Ahkwesahsne</w:t>
            </w:r>
            <w:proofErr w:type="spellEnd"/>
            <w:r w:rsidRPr="006B06E1">
              <w:rPr>
                <w:rFonts w:asciiTheme="minorHAnsi" w:hAnsiTheme="minorHAnsi" w:cstheme="minorHAnsi"/>
                <w:color w:val="000000"/>
                <w:sz w:val="20"/>
                <w:szCs w:val="20"/>
              </w:rPr>
              <w:t xml:space="preserve"> Mohawk Board of Education (</w:t>
            </w:r>
            <w:proofErr w:type="spellStart"/>
            <w:r w:rsidRPr="006B06E1">
              <w:rPr>
                <w:rFonts w:asciiTheme="minorHAnsi" w:hAnsiTheme="minorHAnsi" w:cstheme="minorHAnsi"/>
                <w:color w:val="000000"/>
                <w:sz w:val="20"/>
                <w:szCs w:val="20"/>
              </w:rPr>
              <w:t>AMBE</w:t>
            </w:r>
            <w:proofErr w:type="spellEnd"/>
            <w:r w:rsidRPr="006B06E1">
              <w:rPr>
                <w:rFonts w:asciiTheme="minorHAnsi" w:hAnsiTheme="minorHAnsi" w:cstheme="minorHAnsi"/>
                <w:color w:val="000000"/>
                <w:sz w:val="20"/>
                <w:szCs w:val="20"/>
              </w:rPr>
              <w:t xml:space="preserve">) for 8 years. Peter was also a Board Member of the Board of Directors of the Ontario Public School Boards Association and chair the Native Trustees Council for 10 years. He has held senior executive positions within the Federal government in Ottawa and the Atlantic Region. Peter was also a Board Member of the Canadian Lacrosse Association and the Canadian Lacrosse </w:t>
            </w:r>
            <w:proofErr w:type="gramStart"/>
            <w:r w:rsidRPr="006B06E1">
              <w:rPr>
                <w:rFonts w:asciiTheme="minorHAnsi" w:hAnsiTheme="minorHAnsi" w:cstheme="minorHAnsi"/>
                <w:color w:val="000000"/>
                <w:sz w:val="20"/>
                <w:szCs w:val="20"/>
              </w:rPr>
              <w:t>Foundation</w:t>
            </w:r>
            <w:proofErr w:type="gramEnd"/>
            <w:r w:rsidRPr="006B06E1">
              <w:rPr>
                <w:rFonts w:asciiTheme="minorHAnsi" w:hAnsiTheme="minorHAnsi" w:cstheme="minorHAnsi"/>
                <w:color w:val="000000"/>
                <w:sz w:val="20"/>
                <w:szCs w:val="20"/>
              </w:rPr>
              <w:t xml:space="preserve"> and he is a member of the Akwesasne Lacrosse Hall of Fame. From 1964 to 1967 Peter served with the US. Air Force – 3 years in Germany.</w:t>
            </w:r>
          </w:p>
          <w:p w14:paraId="24B784F7" w14:textId="77777777" w:rsidR="00F53395" w:rsidRPr="006B06E1" w:rsidRDefault="00F53395" w:rsidP="00F53395">
            <w:pPr>
              <w:pStyle w:val="NormalWeb"/>
              <w:spacing w:before="0" w:beforeAutospacing="0" w:after="0" w:afterAutospacing="0"/>
              <w:rPr>
                <w:rFonts w:asciiTheme="minorHAnsi" w:hAnsiTheme="minorHAnsi" w:cstheme="minorHAnsi"/>
                <w:color w:val="000000"/>
                <w:sz w:val="20"/>
                <w:szCs w:val="20"/>
              </w:rPr>
            </w:pPr>
          </w:p>
          <w:p w14:paraId="3671AF64" w14:textId="77777777" w:rsidR="00F53395" w:rsidRDefault="00767A75" w:rsidP="00F53395">
            <w:pPr>
              <w:pStyle w:val="NormalWeb"/>
              <w:spacing w:before="0" w:beforeAutospacing="0" w:after="0" w:afterAutospacing="0"/>
              <w:rPr>
                <w:rFonts w:asciiTheme="minorHAnsi" w:hAnsiTheme="minorHAnsi" w:cstheme="minorHAnsi"/>
                <w:color w:val="000000"/>
                <w:sz w:val="20"/>
                <w:szCs w:val="20"/>
              </w:rPr>
            </w:pPr>
            <w:r w:rsidRPr="006B06E1">
              <w:rPr>
                <w:rFonts w:asciiTheme="minorHAnsi" w:hAnsiTheme="minorHAnsi" w:cstheme="minorHAnsi"/>
                <w:color w:val="000000"/>
                <w:sz w:val="20"/>
                <w:szCs w:val="20"/>
              </w:rPr>
              <w:t xml:space="preserve">As AFN Director, Peter was responsible for the AFN Chiefs in Assembly endorsing new policies for the education of our learners and as Director of Education for </w:t>
            </w:r>
            <w:proofErr w:type="spellStart"/>
            <w:r w:rsidRPr="006B06E1">
              <w:rPr>
                <w:rFonts w:asciiTheme="minorHAnsi" w:hAnsiTheme="minorHAnsi" w:cstheme="minorHAnsi"/>
                <w:color w:val="000000"/>
                <w:sz w:val="20"/>
                <w:szCs w:val="20"/>
              </w:rPr>
              <w:t>AMBE</w:t>
            </w:r>
            <w:proofErr w:type="spellEnd"/>
            <w:r w:rsidRPr="006B06E1">
              <w:rPr>
                <w:rFonts w:asciiTheme="minorHAnsi" w:hAnsiTheme="minorHAnsi" w:cstheme="minorHAnsi"/>
                <w:color w:val="000000"/>
                <w:sz w:val="20"/>
                <w:szCs w:val="20"/>
              </w:rPr>
              <w:t>, Peter and his team helped established Akwesasne as one of the most successful education systems in North America.</w:t>
            </w:r>
          </w:p>
          <w:p w14:paraId="2F1A2567" w14:textId="77777777" w:rsidR="00F53395" w:rsidRDefault="00F53395" w:rsidP="00F53395">
            <w:pPr>
              <w:pStyle w:val="NormalWeb"/>
              <w:spacing w:before="0" w:beforeAutospacing="0" w:after="0" w:afterAutospacing="0"/>
              <w:rPr>
                <w:rFonts w:asciiTheme="minorHAnsi" w:hAnsiTheme="minorHAnsi" w:cstheme="minorHAnsi"/>
                <w:color w:val="000000"/>
                <w:sz w:val="20"/>
                <w:szCs w:val="20"/>
              </w:rPr>
            </w:pPr>
          </w:p>
          <w:p w14:paraId="4E8FFC52" w14:textId="2F74CE46" w:rsidR="00767A75" w:rsidRPr="00F53395" w:rsidRDefault="00767A75" w:rsidP="00F53395">
            <w:pPr>
              <w:pStyle w:val="NormalWeb"/>
              <w:spacing w:before="0" w:beforeAutospacing="0" w:after="0" w:afterAutospacing="0"/>
              <w:rPr>
                <w:rFonts w:asciiTheme="minorHAnsi" w:hAnsiTheme="minorHAnsi" w:cstheme="minorHAnsi"/>
                <w:color w:val="000000"/>
                <w:sz w:val="20"/>
                <w:szCs w:val="20"/>
              </w:rPr>
            </w:pPr>
            <w:r w:rsidRPr="006B06E1">
              <w:rPr>
                <w:rFonts w:asciiTheme="minorHAnsi" w:hAnsiTheme="minorHAnsi" w:cstheme="minorHAnsi"/>
                <w:color w:val="000000"/>
                <w:sz w:val="20"/>
                <w:szCs w:val="20"/>
              </w:rPr>
              <w:t>Peter continues as a champion for causes such as “</w:t>
            </w:r>
            <w:proofErr w:type="spellStart"/>
            <w:r w:rsidRPr="006B06E1">
              <w:rPr>
                <w:rFonts w:asciiTheme="minorHAnsi" w:hAnsiTheme="minorHAnsi" w:cstheme="minorHAnsi"/>
                <w:color w:val="000000"/>
                <w:sz w:val="20"/>
                <w:szCs w:val="20"/>
              </w:rPr>
              <w:t>Shannen’s</w:t>
            </w:r>
            <w:proofErr w:type="spellEnd"/>
            <w:r w:rsidRPr="006B06E1">
              <w:rPr>
                <w:rFonts w:asciiTheme="minorHAnsi" w:hAnsiTheme="minorHAnsi" w:cstheme="minorHAnsi"/>
                <w:color w:val="000000"/>
                <w:sz w:val="20"/>
                <w:szCs w:val="20"/>
              </w:rPr>
              <w:t xml:space="preserve"> Dream”, “Jordan’s Principle” and the promotion and implementation of United Nations Declaration of Rights of Indigenous Peoples” and the continued research into the infamous Doctrine of Discovery. In April/2012 Peter was awarded Queen Elizabeth II Diamond Jubilee Medal for his work in advancing education and the rights of First Nation People in Canada. In 2014 Peter was the recipient of the Rotary International Paul Harris Award for building strong community relations. In May 2017, Peter was the recipient of an Honorary Diploma by the Board of Governors of St. Lawrence College for his continuing work on Indigenous Education for all students. Peter is married to his wife Harriet (Mohawk -Turtle Clan) for 53 years and they have three sons, Nathaniel, Christian and Garrison (all Turtle Clan).</w:t>
            </w:r>
          </w:p>
        </w:tc>
        <w:tc>
          <w:tcPr>
            <w:tcW w:w="1620" w:type="dxa"/>
          </w:tcPr>
          <w:p w14:paraId="4B3EBA3E" w14:textId="77777777" w:rsidR="00767A75" w:rsidRPr="006B06E1" w:rsidRDefault="00767A75" w:rsidP="006B06E1">
            <w:pPr>
              <w:pStyle w:val="NoSpacing"/>
              <w:rPr>
                <w:rFonts w:cstheme="minorHAnsi"/>
                <w:sz w:val="20"/>
                <w:szCs w:val="20"/>
              </w:rPr>
            </w:pPr>
            <w:r w:rsidRPr="006B06E1">
              <w:rPr>
                <w:rFonts w:cstheme="minorHAnsi"/>
                <w:sz w:val="20"/>
                <w:szCs w:val="20"/>
              </w:rPr>
              <w:t>Shannon Hall</w:t>
            </w:r>
          </w:p>
          <w:p w14:paraId="242FCA1F" w14:textId="77777777" w:rsidR="00767A75" w:rsidRPr="006B06E1" w:rsidRDefault="00767A75" w:rsidP="006B06E1">
            <w:pPr>
              <w:pStyle w:val="NoSpacing"/>
              <w:rPr>
                <w:rFonts w:cstheme="minorHAnsi"/>
                <w:sz w:val="20"/>
                <w:szCs w:val="20"/>
              </w:rPr>
            </w:pPr>
            <w:r w:rsidRPr="006B06E1">
              <w:rPr>
                <w:rFonts w:cstheme="minorHAnsi"/>
                <w:sz w:val="20"/>
                <w:szCs w:val="20"/>
              </w:rPr>
              <w:t>Patrick Hymus</w:t>
            </w:r>
          </w:p>
          <w:p w14:paraId="04CFB327" w14:textId="6ABADE95" w:rsidR="00767A75" w:rsidRPr="006B06E1" w:rsidRDefault="00767A75" w:rsidP="006B06E1">
            <w:pPr>
              <w:pStyle w:val="NoSpacing"/>
              <w:rPr>
                <w:rFonts w:cstheme="minorHAnsi"/>
                <w:sz w:val="20"/>
                <w:szCs w:val="20"/>
              </w:rPr>
            </w:pPr>
            <w:r w:rsidRPr="006B06E1">
              <w:rPr>
                <w:rFonts w:cstheme="minorHAnsi"/>
                <w:sz w:val="20"/>
                <w:szCs w:val="20"/>
              </w:rPr>
              <w:t xml:space="preserve">Pater </w:t>
            </w:r>
            <w:proofErr w:type="spellStart"/>
            <w:r w:rsidRPr="006B06E1">
              <w:rPr>
                <w:rFonts w:cstheme="minorHAnsi"/>
                <w:sz w:val="20"/>
                <w:szCs w:val="20"/>
              </w:rPr>
              <w:t>Garrow</w:t>
            </w:r>
            <w:proofErr w:type="spellEnd"/>
          </w:p>
        </w:tc>
        <w:tc>
          <w:tcPr>
            <w:tcW w:w="1350" w:type="dxa"/>
          </w:tcPr>
          <w:p w14:paraId="2F189F15" w14:textId="5838A24F" w:rsidR="00767A75" w:rsidRPr="006B06E1" w:rsidRDefault="00000000" w:rsidP="006B06E1">
            <w:pPr>
              <w:pStyle w:val="NoSpacing"/>
              <w:rPr>
                <w:rFonts w:cstheme="minorHAnsi"/>
                <w:sz w:val="20"/>
                <w:szCs w:val="20"/>
              </w:rPr>
            </w:pPr>
            <w:hyperlink r:id="rId19" w:history="1">
              <w:r w:rsidR="00767A75" w:rsidRPr="006B06E1">
                <w:rPr>
                  <w:rStyle w:val="Hyperlink"/>
                  <w:rFonts w:cstheme="minorHAnsi"/>
                  <w:sz w:val="20"/>
                  <w:szCs w:val="20"/>
                </w:rPr>
                <w:t>REGISTER</w:t>
              </w:r>
            </w:hyperlink>
          </w:p>
        </w:tc>
      </w:tr>
      <w:tr w:rsidR="00767A75" w:rsidRPr="006B06E1" w14:paraId="37DF412D" w14:textId="77777777" w:rsidTr="006B06E1">
        <w:trPr>
          <w:trHeight w:val="402"/>
        </w:trPr>
        <w:tc>
          <w:tcPr>
            <w:tcW w:w="737" w:type="dxa"/>
          </w:tcPr>
          <w:p w14:paraId="18272B47" w14:textId="0B95C15C" w:rsidR="00767A75" w:rsidRPr="006B06E1" w:rsidRDefault="00767A75" w:rsidP="006B06E1">
            <w:pPr>
              <w:pStyle w:val="NoSpacing"/>
              <w:rPr>
                <w:rFonts w:cstheme="minorHAnsi"/>
                <w:sz w:val="20"/>
                <w:szCs w:val="20"/>
              </w:rPr>
            </w:pPr>
            <w:r w:rsidRPr="006B06E1">
              <w:rPr>
                <w:rFonts w:cstheme="minorHAnsi"/>
                <w:sz w:val="20"/>
                <w:szCs w:val="20"/>
              </w:rPr>
              <w:t>10:30- 12:30</w:t>
            </w:r>
          </w:p>
        </w:tc>
        <w:tc>
          <w:tcPr>
            <w:tcW w:w="2318" w:type="dxa"/>
          </w:tcPr>
          <w:p w14:paraId="31B4027C" w14:textId="7A234636" w:rsidR="00767A75" w:rsidRPr="006B06E1" w:rsidRDefault="00767A75" w:rsidP="006B06E1">
            <w:pPr>
              <w:pStyle w:val="NoSpacing"/>
              <w:rPr>
                <w:rFonts w:cstheme="minorHAnsi"/>
                <w:sz w:val="20"/>
                <w:szCs w:val="20"/>
              </w:rPr>
            </w:pPr>
            <w:r w:rsidRPr="006B06E1">
              <w:rPr>
                <w:rFonts w:cstheme="minorHAnsi"/>
                <w:sz w:val="20"/>
                <w:szCs w:val="20"/>
              </w:rPr>
              <w:t>Treaty Talk - Origins of the Indigenous/White Councils</w:t>
            </w:r>
          </w:p>
        </w:tc>
        <w:tc>
          <w:tcPr>
            <w:tcW w:w="7740" w:type="dxa"/>
          </w:tcPr>
          <w:p w14:paraId="533B8B78" w14:textId="77777777" w:rsidR="005D7EB9" w:rsidRPr="006B06E1" w:rsidRDefault="005D7EB9" w:rsidP="006B06E1">
            <w:pPr>
              <w:pStyle w:val="NoSpacing"/>
              <w:rPr>
                <w:rFonts w:cstheme="minorHAnsi"/>
                <w:sz w:val="20"/>
                <w:szCs w:val="20"/>
              </w:rPr>
            </w:pPr>
            <w:r w:rsidRPr="006B06E1">
              <w:rPr>
                <w:rFonts w:cstheme="minorHAnsi"/>
                <w:sz w:val="20"/>
                <w:szCs w:val="20"/>
              </w:rPr>
              <w:t xml:space="preserve">This session is about the principles, purposes, and origin of treaties.  </w:t>
            </w:r>
            <w:proofErr w:type="spellStart"/>
            <w:r w:rsidRPr="006B06E1">
              <w:rPr>
                <w:rFonts w:cstheme="minorHAnsi"/>
                <w:sz w:val="20"/>
                <w:szCs w:val="20"/>
              </w:rPr>
              <w:t>Kanathohare</w:t>
            </w:r>
            <w:proofErr w:type="spellEnd"/>
            <w:r w:rsidRPr="006B06E1">
              <w:rPr>
                <w:rFonts w:cstheme="minorHAnsi"/>
                <w:sz w:val="20"/>
                <w:szCs w:val="20"/>
              </w:rPr>
              <w:t xml:space="preserve"> (Ga-nah-dough-ha-le) will discuss how treaties influenced the world, share principles and how they </w:t>
            </w:r>
            <w:r w:rsidRPr="006B06E1">
              <w:rPr>
                <w:rFonts w:cstheme="minorHAnsi"/>
                <w:sz w:val="20"/>
                <w:szCs w:val="20"/>
              </w:rPr>
              <w:lastRenderedPageBreak/>
              <w:t xml:space="preserve">provided the foundation for mutual relationships, and how later treaties betrayed Indigenous people. </w:t>
            </w:r>
          </w:p>
          <w:p w14:paraId="61D011A8" w14:textId="77777777" w:rsidR="00767A75" w:rsidRPr="006B06E1" w:rsidRDefault="00767A75" w:rsidP="006B06E1">
            <w:pPr>
              <w:pStyle w:val="NoSpacing"/>
              <w:rPr>
                <w:rFonts w:cstheme="minorHAnsi"/>
                <w:sz w:val="20"/>
                <w:szCs w:val="20"/>
              </w:rPr>
            </w:pPr>
          </w:p>
        </w:tc>
        <w:tc>
          <w:tcPr>
            <w:tcW w:w="1620" w:type="dxa"/>
          </w:tcPr>
          <w:p w14:paraId="0642463B" w14:textId="6415F78E" w:rsidR="00767A75" w:rsidRPr="006B06E1" w:rsidRDefault="00767A75" w:rsidP="006B06E1">
            <w:pPr>
              <w:pStyle w:val="NoSpacing"/>
              <w:rPr>
                <w:rFonts w:cstheme="minorHAnsi"/>
                <w:sz w:val="20"/>
                <w:szCs w:val="20"/>
              </w:rPr>
            </w:pPr>
            <w:r w:rsidRPr="006B06E1">
              <w:rPr>
                <w:rFonts w:cstheme="minorHAnsi"/>
                <w:sz w:val="20"/>
                <w:szCs w:val="20"/>
              </w:rPr>
              <w:lastRenderedPageBreak/>
              <w:t xml:space="preserve">Mike </w:t>
            </w:r>
            <w:proofErr w:type="spellStart"/>
            <w:r w:rsidRPr="006B06E1">
              <w:rPr>
                <w:rFonts w:cstheme="minorHAnsi"/>
                <w:sz w:val="20"/>
                <w:szCs w:val="20"/>
              </w:rPr>
              <w:t>Mcdonald</w:t>
            </w:r>
            <w:proofErr w:type="spellEnd"/>
          </w:p>
        </w:tc>
        <w:tc>
          <w:tcPr>
            <w:tcW w:w="1350" w:type="dxa"/>
          </w:tcPr>
          <w:p w14:paraId="378D0400" w14:textId="63BC795E" w:rsidR="00767A75" w:rsidRPr="006B06E1" w:rsidRDefault="00000000" w:rsidP="006B06E1">
            <w:pPr>
              <w:pStyle w:val="NoSpacing"/>
              <w:rPr>
                <w:rFonts w:cstheme="minorHAnsi"/>
                <w:sz w:val="20"/>
                <w:szCs w:val="20"/>
              </w:rPr>
            </w:pPr>
            <w:hyperlink r:id="rId20" w:history="1">
              <w:r w:rsidR="00767A75" w:rsidRPr="006B06E1">
                <w:rPr>
                  <w:rStyle w:val="Hyperlink"/>
                  <w:rFonts w:cstheme="minorHAnsi"/>
                  <w:sz w:val="20"/>
                  <w:szCs w:val="20"/>
                </w:rPr>
                <w:t>REGISTER</w:t>
              </w:r>
            </w:hyperlink>
          </w:p>
        </w:tc>
      </w:tr>
      <w:tr w:rsidR="00767A75" w:rsidRPr="006B06E1" w14:paraId="13E637E2" w14:textId="77777777" w:rsidTr="006B06E1">
        <w:trPr>
          <w:trHeight w:val="402"/>
        </w:trPr>
        <w:tc>
          <w:tcPr>
            <w:tcW w:w="737" w:type="dxa"/>
          </w:tcPr>
          <w:p w14:paraId="0AD438A3" w14:textId="364BC5FC" w:rsidR="00767A75" w:rsidRPr="006B06E1" w:rsidRDefault="00767A75" w:rsidP="006B06E1">
            <w:pPr>
              <w:pStyle w:val="NoSpacing"/>
              <w:rPr>
                <w:rFonts w:cstheme="minorHAnsi"/>
                <w:sz w:val="20"/>
                <w:szCs w:val="20"/>
              </w:rPr>
            </w:pPr>
            <w:r w:rsidRPr="006B06E1">
              <w:rPr>
                <w:rFonts w:cstheme="minorHAnsi"/>
                <w:sz w:val="20"/>
                <w:szCs w:val="20"/>
              </w:rPr>
              <w:t>1:30 – 2:30</w:t>
            </w:r>
          </w:p>
        </w:tc>
        <w:tc>
          <w:tcPr>
            <w:tcW w:w="2318" w:type="dxa"/>
          </w:tcPr>
          <w:p w14:paraId="0A8D7E2A" w14:textId="55FF30BF" w:rsidR="00767A75" w:rsidRPr="006B06E1" w:rsidRDefault="00767A75" w:rsidP="006B06E1">
            <w:pPr>
              <w:pStyle w:val="NoSpacing"/>
              <w:rPr>
                <w:rFonts w:cstheme="minorHAnsi"/>
                <w:color w:val="000000" w:themeColor="text1"/>
                <w:sz w:val="20"/>
                <w:szCs w:val="20"/>
              </w:rPr>
            </w:pPr>
            <w:r w:rsidRPr="006B06E1">
              <w:rPr>
                <w:rFonts w:cstheme="minorHAnsi"/>
                <w:color w:val="000000" w:themeColor="text1"/>
                <w:sz w:val="20"/>
                <w:szCs w:val="20"/>
              </w:rPr>
              <w:t>Translating Haudenosaunee worldviews through Traditional Attire</w:t>
            </w:r>
          </w:p>
        </w:tc>
        <w:tc>
          <w:tcPr>
            <w:tcW w:w="7740" w:type="dxa"/>
          </w:tcPr>
          <w:p w14:paraId="0851DF54" w14:textId="77777777" w:rsidR="008C0BAC" w:rsidRPr="006B06E1" w:rsidRDefault="008C0BAC" w:rsidP="006B06E1">
            <w:pPr>
              <w:pStyle w:val="NoSpacing"/>
              <w:rPr>
                <w:rFonts w:cstheme="minorHAnsi"/>
                <w:sz w:val="20"/>
                <w:szCs w:val="20"/>
              </w:rPr>
            </w:pPr>
            <w:r w:rsidRPr="006B06E1">
              <w:rPr>
                <w:rFonts w:cstheme="minorHAnsi"/>
                <w:sz w:val="20"/>
                <w:szCs w:val="20"/>
              </w:rPr>
              <w:t xml:space="preserve">Join </w:t>
            </w:r>
            <w:proofErr w:type="spellStart"/>
            <w:r w:rsidRPr="006B06E1">
              <w:rPr>
                <w:rFonts w:cstheme="minorHAnsi"/>
                <w:sz w:val="20"/>
                <w:szCs w:val="20"/>
              </w:rPr>
              <w:t>Kakwireiosta</w:t>
            </w:r>
            <w:proofErr w:type="spellEnd"/>
            <w:r w:rsidRPr="006B06E1">
              <w:rPr>
                <w:rFonts w:cstheme="minorHAnsi"/>
                <w:sz w:val="20"/>
                <w:szCs w:val="20"/>
              </w:rPr>
              <w:t>-(</w:t>
            </w:r>
            <w:proofErr w:type="spellStart"/>
            <w:r w:rsidRPr="006B06E1">
              <w:rPr>
                <w:rFonts w:cstheme="minorHAnsi"/>
                <w:sz w:val="20"/>
                <w:szCs w:val="20"/>
              </w:rPr>
              <w:t>gug</w:t>
            </w:r>
            <w:proofErr w:type="spellEnd"/>
            <w:r w:rsidRPr="006B06E1">
              <w:rPr>
                <w:rFonts w:cstheme="minorHAnsi"/>
                <w:sz w:val="20"/>
                <w:szCs w:val="20"/>
              </w:rPr>
              <w:t>-wee-lee-</w:t>
            </w:r>
            <w:proofErr w:type="spellStart"/>
            <w:r w:rsidRPr="006B06E1">
              <w:rPr>
                <w:rFonts w:cstheme="minorHAnsi"/>
                <w:sz w:val="20"/>
                <w:szCs w:val="20"/>
              </w:rPr>
              <w:t>yo</w:t>
            </w:r>
            <w:proofErr w:type="spellEnd"/>
            <w:r w:rsidRPr="006B06E1">
              <w:rPr>
                <w:rFonts w:cstheme="minorHAnsi"/>
                <w:sz w:val="20"/>
                <w:szCs w:val="20"/>
              </w:rPr>
              <w:t>-</w:t>
            </w:r>
            <w:proofErr w:type="spellStart"/>
            <w:r w:rsidRPr="006B06E1">
              <w:rPr>
                <w:rFonts w:cstheme="minorHAnsi"/>
                <w:sz w:val="20"/>
                <w:szCs w:val="20"/>
              </w:rPr>
              <w:t>sta</w:t>
            </w:r>
            <w:proofErr w:type="spellEnd"/>
            <w:r w:rsidRPr="006B06E1">
              <w:rPr>
                <w:rFonts w:cstheme="minorHAnsi"/>
                <w:sz w:val="20"/>
                <w:szCs w:val="20"/>
              </w:rPr>
              <w:t>) as she shares her journey of empowerment to rebuild, reconnect &amp; revitalize cultural competency for her and her family through the making of traditional Haudenosaunee attire</w:t>
            </w:r>
          </w:p>
          <w:p w14:paraId="712DC687" w14:textId="77777777" w:rsidR="00767A75" w:rsidRPr="006B06E1" w:rsidRDefault="00767A75" w:rsidP="006B06E1">
            <w:pPr>
              <w:pStyle w:val="NoSpacing"/>
              <w:rPr>
                <w:rFonts w:cstheme="minorHAnsi"/>
                <w:sz w:val="20"/>
                <w:szCs w:val="20"/>
              </w:rPr>
            </w:pPr>
          </w:p>
        </w:tc>
        <w:tc>
          <w:tcPr>
            <w:tcW w:w="1620" w:type="dxa"/>
          </w:tcPr>
          <w:p w14:paraId="04262EDE" w14:textId="4743AD36" w:rsidR="00767A75" w:rsidRPr="006B06E1" w:rsidRDefault="00767A75" w:rsidP="006B06E1">
            <w:pPr>
              <w:pStyle w:val="NoSpacing"/>
              <w:rPr>
                <w:rFonts w:cstheme="minorHAnsi"/>
                <w:sz w:val="20"/>
                <w:szCs w:val="20"/>
              </w:rPr>
            </w:pPr>
            <w:proofErr w:type="spellStart"/>
            <w:r w:rsidRPr="006B06E1">
              <w:rPr>
                <w:rFonts w:cstheme="minorHAnsi"/>
                <w:sz w:val="20"/>
                <w:szCs w:val="20"/>
              </w:rPr>
              <w:t>Kakwireiosta</w:t>
            </w:r>
            <w:proofErr w:type="spellEnd"/>
          </w:p>
        </w:tc>
        <w:tc>
          <w:tcPr>
            <w:tcW w:w="1350" w:type="dxa"/>
          </w:tcPr>
          <w:p w14:paraId="47E0BE02" w14:textId="57DE6335" w:rsidR="00767A75" w:rsidRPr="006B06E1" w:rsidRDefault="00000000" w:rsidP="006B06E1">
            <w:pPr>
              <w:pStyle w:val="NoSpacing"/>
              <w:rPr>
                <w:rFonts w:cstheme="minorHAnsi"/>
                <w:sz w:val="20"/>
                <w:szCs w:val="20"/>
              </w:rPr>
            </w:pPr>
            <w:hyperlink r:id="rId21" w:history="1">
              <w:r w:rsidR="00767A75" w:rsidRPr="006B06E1">
                <w:rPr>
                  <w:rStyle w:val="Hyperlink"/>
                  <w:rFonts w:cstheme="minorHAnsi"/>
                  <w:sz w:val="20"/>
                  <w:szCs w:val="20"/>
                </w:rPr>
                <w:t>REGISTER</w:t>
              </w:r>
            </w:hyperlink>
          </w:p>
        </w:tc>
      </w:tr>
      <w:tr w:rsidR="00767A75" w:rsidRPr="006B06E1" w14:paraId="533F8CA7" w14:textId="77777777" w:rsidTr="006B06E1">
        <w:trPr>
          <w:trHeight w:val="402"/>
        </w:trPr>
        <w:tc>
          <w:tcPr>
            <w:tcW w:w="737" w:type="dxa"/>
          </w:tcPr>
          <w:p w14:paraId="268C8E60" w14:textId="4BCF58EF" w:rsidR="00767A75" w:rsidRPr="006B06E1" w:rsidRDefault="00767A75" w:rsidP="006B06E1">
            <w:pPr>
              <w:pStyle w:val="NoSpacing"/>
              <w:rPr>
                <w:rFonts w:cstheme="minorHAnsi"/>
                <w:sz w:val="20"/>
                <w:szCs w:val="20"/>
              </w:rPr>
            </w:pPr>
            <w:r w:rsidRPr="006B06E1">
              <w:rPr>
                <w:rFonts w:cstheme="minorHAnsi"/>
                <w:sz w:val="20"/>
                <w:szCs w:val="20"/>
              </w:rPr>
              <w:t>3:30 – 4:00</w:t>
            </w:r>
          </w:p>
        </w:tc>
        <w:tc>
          <w:tcPr>
            <w:tcW w:w="2318" w:type="dxa"/>
          </w:tcPr>
          <w:p w14:paraId="793EB7A9" w14:textId="1581B85E" w:rsidR="00767A75" w:rsidRPr="006B06E1" w:rsidRDefault="00767A75" w:rsidP="006B06E1">
            <w:pPr>
              <w:pStyle w:val="NoSpacing"/>
              <w:rPr>
                <w:rFonts w:cstheme="minorHAnsi"/>
                <w:color w:val="000000" w:themeColor="text1"/>
                <w:sz w:val="20"/>
                <w:szCs w:val="20"/>
              </w:rPr>
            </w:pPr>
            <w:r w:rsidRPr="006B06E1">
              <w:rPr>
                <w:rFonts w:cstheme="minorHAnsi"/>
                <w:color w:val="000000" w:themeColor="text1"/>
                <w:sz w:val="20"/>
                <w:szCs w:val="20"/>
              </w:rPr>
              <w:t xml:space="preserve">Connect and </w:t>
            </w:r>
            <w:proofErr w:type="gramStart"/>
            <w:r w:rsidRPr="006B06E1">
              <w:rPr>
                <w:rFonts w:cstheme="minorHAnsi"/>
                <w:color w:val="000000" w:themeColor="text1"/>
                <w:sz w:val="20"/>
                <w:szCs w:val="20"/>
              </w:rPr>
              <w:t>Reflect</w:t>
            </w:r>
            <w:proofErr w:type="gramEnd"/>
            <w:r w:rsidRPr="006B06E1">
              <w:rPr>
                <w:rFonts w:cstheme="minorHAnsi"/>
                <w:color w:val="000000" w:themeColor="text1"/>
                <w:sz w:val="20"/>
                <w:szCs w:val="20"/>
              </w:rPr>
              <w:t xml:space="preserve"> </w:t>
            </w:r>
          </w:p>
        </w:tc>
        <w:tc>
          <w:tcPr>
            <w:tcW w:w="7740" w:type="dxa"/>
          </w:tcPr>
          <w:p w14:paraId="7618D6D6" w14:textId="31025C4A" w:rsidR="00767A75" w:rsidRPr="006B06E1" w:rsidRDefault="00F1680D" w:rsidP="006B06E1">
            <w:pPr>
              <w:pStyle w:val="NoSpacing"/>
              <w:rPr>
                <w:rFonts w:cstheme="minorHAnsi"/>
                <w:sz w:val="20"/>
                <w:szCs w:val="20"/>
              </w:rPr>
            </w:pPr>
            <w:r w:rsidRPr="006B06E1">
              <w:rPr>
                <w:rFonts w:cstheme="minorHAnsi"/>
                <w:sz w:val="20"/>
                <w:szCs w:val="20"/>
              </w:rPr>
              <w:t>An opportunity to connect and reflect on the day</w:t>
            </w:r>
          </w:p>
        </w:tc>
        <w:tc>
          <w:tcPr>
            <w:tcW w:w="1620" w:type="dxa"/>
          </w:tcPr>
          <w:p w14:paraId="31F6C71B" w14:textId="57B4332B" w:rsidR="00767A75" w:rsidRPr="006B06E1" w:rsidRDefault="00767A75" w:rsidP="006B06E1">
            <w:pPr>
              <w:pStyle w:val="NoSpacing"/>
              <w:rPr>
                <w:rFonts w:cstheme="minorHAnsi"/>
                <w:sz w:val="20"/>
                <w:szCs w:val="20"/>
              </w:rPr>
            </w:pPr>
            <w:r w:rsidRPr="006B06E1">
              <w:rPr>
                <w:rFonts w:cstheme="minorHAnsi"/>
                <w:sz w:val="20"/>
                <w:szCs w:val="20"/>
              </w:rPr>
              <w:t>Shannon Hall</w:t>
            </w:r>
          </w:p>
        </w:tc>
        <w:tc>
          <w:tcPr>
            <w:tcW w:w="1350" w:type="dxa"/>
          </w:tcPr>
          <w:p w14:paraId="634117EB" w14:textId="794F96C5" w:rsidR="00767A75" w:rsidRPr="006B06E1" w:rsidRDefault="00000000" w:rsidP="006B06E1">
            <w:pPr>
              <w:pStyle w:val="NoSpacing"/>
              <w:rPr>
                <w:rFonts w:cstheme="minorHAnsi"/>
                <w:sz w:val="20"/>
                <w:szCs w:val="20"/>
              </w:rPr>
            </w:pPr>
            <w:hyperlink r:id="rId22" w:history="1">
              <w:r w:rsidR="00767A75" w:rsidRPr="006B06E1">
                <w:rPr>
                  <w:rStyle w:val="Hyperlink"/>
                  <w:rFonts w:cstheme="minorHAnsi"/>
                  <w:sz w:val="20"/>
                  <w:szCs w:val="20"/>
                </w:rPr>
                <w:t>REGISTER</w:t>
              </w:r>
            </w:hyperlink>
          </w:p>
        </w:tc>
      </w:tr>
    </w:tbl>
    <w:p w14:paraId="10973B6B" w14:textId="77777777" w:rsidR="00C93C25" w:rsidRDefault="00C93C25" w:rsidP="00C93C25">
      <w:pPr>
        <w:pStyle w:val="NoSpacing"/>
      </w:pPr>
    </w:p>
    <w:p w14:paraId="7C434CF2" w14:textId="76CE837C" w:rsidR="005058EF" w:rsidRDefault="005058EF" w:rsidP="005058EF">
      <w:pPr>
        <w:pStyle w:val="Heading1"/>
      </w:pPr>
      <w:r>
        <w:t>DAY TWO (</w:t>
      </w:r>
      <w:r w:rsidR="001C3DEF">
        <w:t>Special</w:t>
      </w:r>
      <w:r>
        <w:t xml:space="preserve"> </w:t>
      </w:r>
      <w:r w:rsidR="00D65243">
        <w:t xml:space="preserve">Sessions) - </w:t>
      </w:r>
      <w:r>
        <w:t>Wednesday, October 26, 2022 (Cornwall)</w:t>
      </w:r>
    </w:p>
    <w:p w14:paraId="43E7A3D8" w14:textId="77777777" w:rsidR="00242C0C" w:rsidRDefault="00D65243" w:rsidP="00BF5B37">
      <w:r>
        <w:t xml:space="preserve">We will be hosting two onsite sessions that will </w:t>
      </w:r>
      <w:r w:rsidR="0022420E">
        <w:t xml:space="preserve">require </w:t>
      </w:r>
      <w:r>
        <w:t>specific registration caps</w:t>
      </w:r>
      <w:r w:rsidR="0022420E">
        <w:t xml:space="preserve"> due to the nature of the session and the resource materials required to </w:t>
      </w:r>
      <w:r w:rsidR="001C3DEF">
        <w:t>facilitate</w:t>
      </w:r>
      <w:r w:rsidR="0022420E">
        <w:t xml:space="preserve"> the </w:t>
      </w:r>
      <w:r w:rsidR="001C3DEF">
        <w:t>experience</w:t>
      </w:r>
      <w:r w:rsidR="0022420E">
        <w:t xml:space="preserve">. Participants may showcase their interest </w:t>
      </w:r>
      <w:r w:rsidR="00F00DB7">
        <w:t>to</w:t>
      </w:r>
      <w:r w:rsidR="0022420E">
        <w:t xml:space="preserve"> participat</w:t>
      </w:r>
      <w:r w:rsidR="00F00DB7">
        <w:t>e</w:t>
      </w:r>
      <w:r w:rsidR="0022420E">
        <w:t xml:space="preserve"> in these smaller sessions by </w:t>
      </w:r>
      <w:r w:rsidR="0004273E">
        <w:t xml:space="preserve">submitting their name to a random draw. </w:t>
      </w:r>
    </w:p>
    <w:p w14:paraId="17D4F9EB" w14:textId="1EBF5BF1" w:rsidR="00BF5B37" w:rsidRDefault="00F95C26" w:rsidP="00BF5B37">
      <w:r>
        <w:t xml:space="preserve">Please submit your </w:t>
      </w:r>
      <w:r w:rsidR="004E17A8">
        <w:t xml:space="preserve">name </w:t>
      </w:r>
      <w:r w:rsidR="00242C0C">
        <w:t xml:space="preserve">before </w:t>
      </w:r>
      <w:r w:rsidR="00242C0C" w:rsidRPr="0013623B">
        <w:rPr>
          <w:b/>
          <w:bCs/>
        </w:rPr>
        <w:t>Wednesday October 19</w:t>
      </w:r>
      <w:r w:rsidR="0013623B">
        <w:rPr>
          <w:b/>
          <w:bCs/>
        </w:rPr>
        <w:t xml:space="preserve"> </w:t>
      </w:r>
      <w:r w:rsidR="00242C0C" w:rsidRPr="0013623B">
        <w:t xml:space="preserve">at noon if you want to be considered for this learning opportunity. The full list of participants will </w:t>
      </w:r>
      <w:r w:rsidR="72FA96E1">
        <w:t>be</w:t>
      </w:r>
      <w:r w:rsidR="00242C0C" w:rsidRPr="0013623B">
        <w:t xml:space="preserve"> confirmed later that day after </w:t>
      </w:r>
      <w:r w:rsidR="0013623B" w:rsidRPr="0013623B">
        <w:t>we complete the random draw.</w:t>
      </w:r>
    </w:p>
    <w:tbl>
      <w:tblPr>
        <w:tblStyle w:val="TableGrid"/>
        <w:tblW w:w="13765" w:type="dxa"/>
        <w:tblLook w:val="04A0" w:firstRow="1" w:lastRow="0" w:firstColumn="1" w:lastColumn="0" w:noHBand="0" w:noVBand="1"/>
      </w:tblPr>
      <w:tblGrid>
        <w:gridCol w:w="909"/>
        <w:gridCol w:w="1876"/>
        <w:gridCol w:w="8010"/>
        <w:gridCol w:w="1620"/>
        <w:gridCol w:w="1350"/>
      </w:tblGrid>
      <w:tr w:rsidR="005058EF" w:rsidRPr="00F53395" w14:paraId="58D535E5" w14:textId="77777777" w:rsidTr="00063B19">
        <w:trPr>
          <w:trHeight w:val="262"/>
        </w:trPr>
        <w:tc>
          <w:tcPr>
            <w:tcW w:w="909" w:type="dxa"/>
          </w:tcPr>
          <w:p w14:paraId="60705C02" w14:textId="77777777" w:rsidR="005058EF" w:rsidRPr="00F53395" w:rsidRDefault="005058EF" w:rsidP="00F53395">
            <w:pPr>
              <w:pStyle w:val="NoSpacing"/>
              <w:rPr>
                <w:rFonts w:cstheme="minorHAnsi"/>
                <w:b/>
                <w:bCs/>
                <w:sz w:val="20"/>
                <w:szCs w:val="20"/>
              </w:rPr>
            </w:pPr>
            <w:r w:rsidRPr="00F53395">
              <w:rPr>
                <w:rFonts w:cstheme="minorHAnsi"/>
                <w:b/>
                <w:bCs/>
                <w:sz w:val="20"/>
                <w:szCs w:val="20"/>
              </w:rPr>
              <w:t>Time</w:t>
            </w:r>
          </w:p>
        </w:tc>
        <w:tc>
          <w:tcPr>
            <w:tcW w:w="1876" w:type="dxa"/>
          </w:tcPr>
          <w:p w14:paraId="51869663" w14:textId="77777777" w:rsidR="005058EF" w:rsidRPr="00F53395" w:rsidRDefault="005058EF" w:rsidP="00F53395">
            <w:pPr>
              <w:pStyle w:val="NoSpacing"/>
              <w:rPr>
                <w:rFonts w:cstheme="minorHAnsi"/>
                <w:b/>
                <w:bCs/>
                <w:sz w:val="20"/>
                <w:szCs w:val="20"/>
              </w:rPr>
            </w:pPr>
            <w:r w:rsidRPr="00F53395">
              <w:rPr>
                <w:rFonts w:cstheme="minorHAnsi"/>
                <w:b/>
                <w:bCs/>
                <w:sz w:val="20"/>
                <w:szCs w:val="20"/>
              </w:rPr>
              <w:t>Session Title</w:t>
            </w:r>
          </w:p>
        </w:tc>
        <w:tc>
          <w:tcPr>
            <w:tcW w:w="8010" w:type="dxa"/>
          </w:tcPr>
          <w:p w14:paraId="33442FC1" w14:textId="77777777" w:rsidR="005058EF" w:rsidRPr="00F53395" w:rsidRDefault="005058EF" w:rsidP="00F53395">
            <w:pPr>
              <w:pStyle w:val="NoSpacing"/>
              <w:rPr>
                <w:rFonts w:cstheme="minorHAnsi"/>
                <w:b/>
                <w:bCs/>
                <w:sz w:val="20"/>
                <w:szCs w:val="20"/>
              </w:rPr>
            </w:pPr>
            <w:r w:rsidRPr="00F53395">
              <w:rPr>
                <w:rFonts w:cstheme="minorHAnsi"/>
                <w:b/>
                <w:bCs/>
                <w:sz w:val="20"/>
                <w:szCs w:val="20"/>
              </w:rPr>
              <w:t>Description</w:t>
            </w:r>
          </w:p>
        </w:tc>
        <w:tc>
          <w:tcPr>
            <w:tcW w:w="1620" w:type="dxa"/>
          </w:tcPr>
          <w:p w14:paraId="59E8C625" w14:textId="77777777" w:rsidR="005058EF" w:rsidRPr="00F53395" w:rsidRDefault="005058EF" w:rsidP="00F53395">
            <w:pPr>
              <w:pStyle w:val="NoSpacing"/>
              <w:rPr>
                <w:rFonts w:cstheme="minorHAnsi"/>
                <w:b/>
                <w:bCs/>
                <w:sz w:val="20"/>
                <w:szCs w:val="20"/>
              </w:rPr>
            </w:pPr>
            <w:r w:rsidRPr="00F53395">
              <w:rPr>
                <w:rFonts w:cstheme="minorHAnsi"/>
                <w:b/>
                <w:bCs/>
                <w:sz w:val="20"/>
                <w:szCs w:val="20"/>
              </w:rPr>
              <w:t>Facilitator</w:t>
            </w:r>
          </w:p>
        </w:tc>
        <w:tc>
          <w:tcPr>
            <w:tcW w:w="1350" w:type="dxa"/>
          </w:tcPr>
          <w:p w14:paraId="52065AC6" w14:textId="5EBA1D54" w:rsidR="005058EF" w:rsidRPr="00F53395" w:rsidRDefault="001C3DEF" w:rsidP="00F53395">
            <w:pPr>
              <w:pStyle w:val="NoSpacing"/>
              <w:rPr>
                <w:rFonts w:cstheme="minorHAnsi"/>
                <w:b/>
                <w:bCs/>
                <w:sz w:val="20"/>
                <w:szCs w:val="20"/>
              </w:rPr>
            </w:pPr>
            <w:r w:rsidRPr="00F53395">
              <w:rPr>
                <w:rFonts w:cstheme="minorHAnsi"/>
                <w:b/>
                <w:bCs/>
                <w:sz w:val="20"/>
                <w:szCs w:val="20"/>
              </w:rPr>
              <w:t xml:space="preserve">Submit </w:t>
            </w:r>
          </w:p>
        </w:tc>
      </w:tr>
      <w:tr w:rsidR="00443544" w:rsidRPr="00F53395" w14:paraId="0647C6A0" w14:textId="77777777" w:rsidTr="00063B19">
        <w:trPr>
          <w:trHeight w:val="441"/>
        </w:trPr>
        <w:tc>
          <w:tcPr>
            <w:tcW w:w="909" w:type="dxa"/>
          </w:tcPr>
          <w:p w14:paraId="0681757A" w14:textId="5E863476" w:rsidR="00443544" w:rsidRPr="00F53395" w:rsidRDefault="0079479D" w:rsidP="00F53395">
            <w:pPr>
              <w:pStyle w:val="NoSpacing"/>
              <w:rPr>
                <w:rFonts w:cstheme="minorHAnsi"/>
                <w:sz w:val="20"/>
                <w:szCs w:val="20"/>
              </w:rPr>
            </w:pPr>
            <w:r w:rsidRPr="00F53395">
              <w:rPr>
                <w:rFonts w:cstheme="minorHAnsi"/>
                <w:sz w:val="20"/>
                <w:szCs w:val="20"/>
              </w:rPr>
              <w:t>2:40 – 3:30</w:t>
            </w:r>
          </w:p>
        </w:tc>
        <w:tc>
          <w:tcPr>
            <w:tcW w:w="1876" w:type="dxa"/>
          </w:tcPr>
          <w:p w14:paraId="2F847049" w14:textId="48EF3686" w:rsidR="00443544" w:rsidRPr="00F53395" w:rsidRDefault="00443544" w:rsidP="00F53395">
            <w:pPr>
              <w:pStyle w:val="NoSpacing"/>
              <w:rPr>
                <w:rFonts w:cstheme="minorHAnsi"/>
                <w:color w:val="000000" w:themeColor="text1"/>
                <w:sz w:val="20"/>
                <w:szCs w:val="20"/>
              </w:rPr>
            </w:pPr>
            <w:r w:rsidRPr="00F53395">
              <w:rPr>
                <w:rFonts w:cstheme="minorHAnsi"/>
                <w:color w:val="000000" w:themeColor="text1"/>
                <w:sz w:val="20"/>
                <w:szCs w:val="20"/>
              </w:rPr>
              <w:t>Inukshuk Teachings</w:t>
            </w:r>
          </w:p>
        </w:tc>
        <w:tc>
          <w:tcPr>
            <w:tcW w:w="8010" w:type="dxa"/>
          </w:tcPr>
          <w:p w14:paraId="15CC27CB" w14:textId="77777777" w:rsidR="00327151" w:rsidRPr="00F53395" w:rsidRDefault="00327151" w:rsidP="00F53395">
            <w:pPr>
              <w:pStyle w:val="NoSpacing"/>
              <w:rPr>
                <w:rFonts w:eastAsiaTheme="minorHAnsi" w:cstheme="minorHAnsi"/>
                <w:color w:val="343A40"/>
                <w:sz w:val="20"/>
                <w:szCs w:val="20"/>
              </w:rPr>
            </w:pPr>
            <w:r w:rsidRPr="00F53395">
              <w:rPr>
                <w:rFonts w:eastAsiaTheme="minorHAnsi" w:cstheme="minorHAnsi"/>
                <w:color w:val="343A40"/>
                <w:sz w:val="20"/>
                <w:szCs w:val="20"/>
              </w:rPr>
              <w:t xml:space="preserve">Join me in this interactive session as we build, share &amp; learn some introductory history, culture, and facts about our northern brothers &amp; sisters the Inuit.  Leave the session with your own Inukshuk as we discuss specifically the meanings related to various types of Inuksuit. </w:t>
            </w:r>
          </w:p>
          <w:p w14:paraId="06D46562" w14:textId="77777777" w:rsidR="00443544" w:rsidRPr="00F53395" w:rsidRDefault="00443544" w:rsidP="00F53395">
            <w:pPr>
              <w:pStyle w:val="NoSpacing"/>
              <w:rPr>
                <w:rFonts w:eastAsiaTheme="minorHAnsi" w:cstheme="minorHAnsi"/>
                <w:color w:val="343A40"/>
                <w:sz w:val="20"/>
                <w:szCs w:val="20"/>
              </w:rPr>
            </w:pPr>
          </w:p>
        </w:tc>
        <w:tc>
          <w:tcPr>
            <w:tcW w:w="1620" w:type="dxa"/>
          </w:tcPr>
          <w:p w14:paraId="1D42114F" w14:textId="3F87CEF9" w:rsidR="00443544" w:rsidRPr="00F53395" w:rsidRDefault="00443544" w:rsidP="00F53395">
            <w:pPr>
              <w:pStyle w:val="NoSpacing"/>
              <w:rPr>
                <w:rFonts w:cstheme="minorHAnsi"/>
                <w:sz w:val="20"/>
                <w:szCs w:val="20"/>
              </w:rPr>
            </w:pPr>
            <w:r w:rsidRPr="00F53395">
              <w:rPr>
                <w:rFonts w:cstheme="minorHAnsi"/>
                <w:sz w:val="20"/>
                <w:szCs w:val="20"/>
              </w:rPr>
              <w:t>Shirley Chaisson</w:t>
            </w:r>
          </w:p>
        </w:tc>
        <w:tc>
          <w:tcPr>
            <w:tcW w:w="1350" w:type="dxa"/>
          </w:tcPr>
          <w:p w14:paraId="0A9EB9BA" w14:textId="4403726D" w:rsidR="00443544" w:rsidRPr="00F53395" w:rsidRDefault="00000000" w:rsidP="00F53395">
            <w:pPr>
              <w:pStyle w:val="NoSpacing"/>
              <w:rPr>
                <w:rFonts w:cstheme="minorHAnsi"/>
                <w:sz w:val="20"/>
                <w:szCs w:val="20"/>
              </w:rPr>
            </w:pPr>
            <w:hyperlink r:id="rId23" w:history="1">
              <w:r w:rsidR="00F14F03" w:rsidRPr="00F53395">
                <w:rPr>
                  <w:rStyle w:val="Hyperlink"/>
                  <w:rFonts w:cstheme="minorHAnsi"/>
                  <w:sz w:val="20"/>
                  <w:szCs w:val="20"/>
                </w:rPr>
                <w:t>Express</w:t>
              </w:r>
              <w:r w:rsidR="00F53395">
                <w:rPr>
                  <w:rStyle w:val="Hyperlink"/>
                  <w:rFonts w:cstheme="minorHAnsi"/>
                  <w:sz w:val="20"/>
                  <w:szCs w:val="20"/>
                </w:rPr>
                <w:t>i</w:t>
              </w:r>
              <w:r w:rsidR="00F53395">
                <w:rPr>
                  <w:rStyle w:val="Hyperlink"/>
                </w:rPr>
                <w:t>on of</w:t>
              </w:r>
              <w:r w:rsidR="00F14F03" w:rsidRPr="00F53395">
                <w:rPr>
                  <w:rStyle w:val="Hyperlink"/>
                  <w:rFonts w:cstheme="minorHAnsi"/>
                  <w:sz w:val="20"/>
                  <w:szCs w:val="20"/>
                </w:rPr>
                <w:t xml:space="preserve"> Interest</w:t>
              </w:r>
            </w:hyperlink>
          </w:p>
        </w:tc>
      </w:tr>
      <w:tr w:rsidR="00443544" w:rsidRPr="00F53395" w14:paraId="77110E7B" w14:textId="77777777" w:rsidTr="00063B19">
        <w:trPr>
          <w:trHeight w:val="441"/>
        </w:trPr>
        <w:tc>
          <w:tcPr>
            <w:tcW w:w="909" w:type="dxa"/>
          </w:tcPr>
          <w:p w14:paraId="0A9BA87E" w14:textId="699FB696" w:rsidR="00443544" w:rsidRPr="00F53395" w:rsidRDefault="00C47F32" w:rsidP="00F53395">
            <w:pPr>
              <w:pStyle w:val="NoSpacing"/>
              <w:rPr>
                <w:rFonts w:cstheme="minorHAnsi"/>
                <w:sz w:val="20"/>
                <w:szCs w:val="20"/>
              </w:rPr>
            </w:pPr>
            <w:r w:rsidRPr="00F53395">
              <w:rPr>
                <w:rFonts w:cstheme="minorHAnsi"/>
                <w:sz w:val="20"/>
                <w:szCs w:val="20"/>
              </w:rPr>
              <w:t>9:00 -</w:t>
            </w:r>
            <w:r w:rsidR="00A15F0C" w:rsidRPr="00F53395">
              <w:rPr>
                <w:rFonts w:cstheme="minorHAnsi"/>
                <w:sz w:val="20"/>
                <w:szCs w:val="20"/>
              </w:rPr>
              <w:t>3:30</w:t>
            </w:r>
          </w:p>
        </w:tc>
        <w:tc>
          <w:tcPr>
            <w:tcW w:w="1876" w:type="dxa"/>
          </w:tcPr>
          <w:p w14:paraId="109B9E60" w14:textId="7A4ED515" w:rsidR="00443544" w:rsidRPr="00F53395" w:rsidRDefault="00443544" w:rsidP="00F53395">
            <w:pPr>
              <w:pStyle w:val="NoSpacing"/>
              <w:rPr>
                <w:rFonts w:cstheme="minorHAnsi"/>
                <w:sz w:val="20"/>
                <w:szCs w:val="20"/>
              </w:rPr>
            </w:pPr>
            <w:r w:rsidRPr="00F53395">
              <w:rPr>
                <w:rFonts w:cstheme="minorHAnsi"/>
                <w:color w:val="000000" w:themeColor="text1"/>
                <w:sz w:val="20"/>
                <w:szCs w:val="20"/>
              </w:rPr>
              <w:t>Black Ash Basket Making</w:t>
            </w:r>
          </w:p>
        </w:tc>
        <w:tc>
          <w:tcPr>
            <w:tcW w:w="8010" w:type="dxa"/>
          </w:tcPr>
          <w:p w14:paraId="12FF6669" w14:textId="77777777" w:rsidR="0000375F" w:rsidRPr="00F53395" w:rsidRDefault="0000375F" w:rsidP="00F53395">
            <w:pPr>
              <w:pStyle w:val="NoSpacing"/>
              <w:rPr>
                <w:rFonts w:eastAsiaTheme="minorHAnsi" w:cstheme="minorHAnsi"/>
                <w:color w:val="343A40"/>
                <w:sz w:val="20"/>
                <w:szCs w:val="20"/>
              </w:rPr>
            </w:pPr>
            <w:r w:rsidRPr="00F53395">
              <w:rPr>
                <w:rFonts w:eastAsiaTheme="minorHAnsi" w:cstheme="minorHAnsi"/>
                <w:color w:val="343A40"/>
                <w:sz w:val="20"/>
                <w:szCs w:val="20"/>
              </w:rPr>
              <w:t>A hands-on opportunity anchored in both land-based and Haudenosaunee teachings/traditions while being led through the process of building your very own black ash basket.  Participants will learn how cultural identity links Haudenosaunee people to the land and to a sustainable environment.</w:t>
            </w:r>
          </w:p>
          <w:p w14:paraId="3D178FFC" w14:textId="77777777" w:rsidR="00443544" w:rsidRPr="00F53395" w:rsidRDefault="00443544" w:rsidP="00F53395">
            <w:pPr>
              <w:pStyle w:val="NoSpacing"/>
              <w:rPr>
                <w:rFonts w:eastAsiaTheme="minorHAnsi" w:cstheme="minorHAnsi"/>
                <w:color w:val="343A40"/>
                <w:sz w:val="20"/>
                <w:szCs w:val="20"/>
              </w:rPr>
            </w:pPr>
          </w:p>
        </w:tc>
        <w:tc>
          <w:tcPr>
            <w:tcW w:w="1620" w:type="dxa"/>
          </w:tcPr>
          <w:p w14:paraId="4BFB787C" w14:textId="34D7519A" w:rsidR="00443544" w:rsidRPr="00F53395" w:rsidRDefault="00443544" w:rsidP="00F53395">
            <w:pPr>
              <w:pStyle w:val="NoSpacing"/>
              <w:rPr>
                <w:rFonts w:cstheme="minorHAnsi"/>
                <w:sz w:val="20"/>
                <w:szCs w:val="20"/>
              </w:rPr>
            </w:pPr>
            <w:r w:rsidRPr="00F53395">
              <w:rPr>
                <w:rFonts w:cstheme="minorHAnsi"/>
                <w:sz w:val="20"/>
                <w:szCs w:val="20"/>
              </w:rPr>
              <w:t>Glenn Swamp</w:t>
            </w:r>
          </w:p>
        </w:tc>
        <w:tc>
          <w:tcPr>
            <w:tcW w:w="1350" w:type="dxa"/>
          </w:tcPr>
          <w:p w14:paraId="094A00E5" w14:textId="30E64E4E" w:rsidR="00443544" w:rsidRPr="00F53395" w:rsidRDefault="00000000" w:rsidP="00F53395">
            <w:pPr>
              <w:pStyle w:val="NoSpacing"/>
              <w:rPr>
                <w:rFonts w:cstheme="minorHAnsi"/>
                <w:sz w:val="20"/>
                <w:szCs w:val="20"/>
              </w:rPr>
            </w:pPr>
            <w:hyperlink r:id="rId24" w:history="1">
              <w:r w:rsidR="00F14F03" w:rsidRPr="00F53395">
                <w:rPr>
                  <w:rStyle w:val="Hyperlink"/>
                  <w:rFonts w:cstheme="minorHAnsi"/>
                  <w:sz w:val="20"/>
                  <w:szCs w:val="20"/>
                </w:rPr>
                <w:t>Express</w:t>
              </w:r>
              <w:r w:rsidR="00F53395">
                <w:rPr>
                  <w:rStyle w:val="Hyperlink"/>
                  <w:rFonts w:cstheme="minorHAnsi"/>
                  <w:sz w:val="20"/>
                  <w:szCs w:val="20"/>
                </w:rPr>
                <w:t>i</w:t>
              </w:r>
              <w:r w:rsidR="00F53395">
                <w:rPr>
                  <w:rStyle w:val="Hyperlink"/>
                </w:rPr>
                <w:t>on of</w:t>
              </w:r>
              <w:r w:rsidR="00F14F03" w:rsidRPr="00F53395">
                <w:rPr>
                  <w:rStyle w:val="Hyperlink"/>
                  <w:rFonts w:cstheme="minorHAnsi"/>
                  <w:sz w:val="20"/>
                  <w:szCs w:val="20"/>
                </w:rPr>
                <w:t xml:space="preserve"> Interest</w:t>
              </w:r>
            </w:hyperlink>
          </w:p>
        </w:tc>
      </w:tr>
    </w:tbl>
    <w:p w14:paraId="229C4784" w14:textId="77777777" w:rsidR="005058EF" w:rsidRPr="00BF5B37" w:rsidRDefault="005058EF" w:rsidP="00BF5B37"/>
    <w:sectPr w:rsidR="005058EF" w:rsidRPr="00BF5B37" w:rsidSect="008C76F9">
      <w:headerReference w:type="default" r:id="rId25"/>
      <w:footerReference w:type="default" r:id="rId26"/>
      <w:headerReference w:type="first" r:id="rId27"/>
      <w:footerReference w:type="first" r:id="rId28"/>
      <w:pgSz w:w="15840" w:h="12240" w:orient="landscape"/>
      <w:pgMar w:top="1260" w:right="1350" w:bottom="720" w:left="720" w:header="540" w:footer="47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F8B1" w14:textId="77777777" w:rsidR="003C2732" w:rsidRDefault="003C2732" w:rsidP="009E5189">
      <w:pPr>
        <w:spacing w:line="240" w:lineRule="auto"/>
      </w:pPr>
      <w:r>
        <w:separator/>
      </w:r>
    </w:p>
  </w:endnote>
  <w:endnote w:type="continuationSeparator" w:id="0">
    <w:p w14:paraId="6C0E5139" w14:textId="77777777" w:rsidR="003C2732" w:rsidRDefault="003C2732" w:rsidP="009E5189">
      <w:pPr>
        <w:spacing w:line="240" w:lineRule="auto"/>
      </w:pPr>
      <w:r>
        <w:continuationSeparator/>
      </w:r>
    </w:p>
  </w:endnote>
  <w:endnote w:type="continuationNotice" w:id="1">
    <w:p w14:paraId="77F4AC27" w14:textId="77777777" w:rsidR="003C2732" w:rsidRDefault="003C27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27BE58-51CA-4D65-B1C9-48C01ED6C6B1}"/>
    <w:embedBold r:id="rId2" w:fontKey="{2F3F791F-6F1D-4950-AD9D-ADA99EF5326F}"/>
    <w:embedItalic r:id="rId3" w:fontKey="{EAB5832C-E204-420D-8434-07E7E563ACE3}"/>
    <w:embedBoldItalic r:id="rId4" w:fontKey="{E3D97F25-9AF5-4ACC-A5E3-B38F7FD060C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53C5786C-4CD9-4F2B-BA28-BE0D901BBC68}"/>
    <w:embedBold r:id="rId6" w:fontKey="{C8EC54FD-8A31-4FFB-AE96-526594D730CE}"/>
    <w:embedItalic r:id="rId7" w:fontKey="{D0A7B3C1-29E3-4F7E-84B2-73A303A800C4}"/>
  </w:font>
  <w:font w:name="Minion Pro">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sap">
    <w:altName w:val="Calibri"/>
    <w:charset w:val="00"/>
    <w:family w:val="swiss"/>
    <w:pitch w:val="variable"/>
    <w:sig w:usb0="20000007" w:usb1="00000000" w:usb2="00000000" w:usb3="00000000" w:csb0="00000193" w:csb1="00000000"/>
    <w:embedRegular r:id="rId8" w:fontKey="{4A868658-6951-49FA-99BB-927A72AD7003}"/>
    <w:embedBold r:id="rId9" w:fontKey="{D8BCF236-0044-4B01-9857-B12ECA2A0B34}"/>
  </w:font>
  <w:font w:name="Segoe UI">
    <w:panose1 w:val="020B0502040204020203"/>
    <w:charset w:val="00"/>
    <w:family w:val="swiss"/>
    <w:pitch w:val="variable"/>
    <w:sig w:usb0="E4002EFF" w:usb1="C000E47F" w:usb2="00000009" w:usb3="00000000" w:csb0="000001FF" w:csb1="00000000"/>
    <w:embedRegular r:id="rId10" w:fontKey="{6DCFB394-D494-435A-AE82-DA4168113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43A40"/>
        <w:sz w:val="20"/>
      </w:rPr>
      <w:id w:val="1673983645"/>
      <w:docPartObj>
        <w:docPartGallery w:val="Page Numbers (Bottom of Page)"/>
        <w:docPartUnique/>
      </w:docPartObj>
    </w:sdtPr>
    <w:sdtEndPr>
      <w:rPr>
        <w:b/>
        <w:noProof/>
        <w:color w:val="FFFFFF" w:themeColor="background1"/>
        <w:sz w:val="16"/>
        <w:szCs w:val="16"/>
      </w:rPr>
    </w:sdtEndPr>
    <w:sdtContent>
      <w:p w14:paraId="751EA65C" w14:textId="7031C877" w:rsidR="004E4D56" w:rsidRPr="0069474F" w:rsidRDefault="004E4D56" w:rsidP="0069474F">
        <w:pPr>
          <w:pStyle w:val="Reference"/>
          <w:rPr>
            <w:noProof/>
          </w:rPr>
        </w:pPr>
      </w:p>
      <w:p w14:paraId="0F182719" w14:textId="7B6C6184" w:rsidR="00ED3AB1" w:rsidRDefault="001F363F" w:rsidP="004754EB">
        <w:pPr>
          <w:pStyle w:val="Reference"/>
          <w:ind w:right="900"/>
        </w:pPr>
        <w:r w:rsidRPr="004708DA">
          <w:rPr>
            <w:rStyle w:val="Emphasis"/>
            <w:noProof/>
          </w:rPr>
          <mc:AlternateContent>
            <mc:Choice Requires="wps">
              <w:drawing>
                <wp:anchor distT="0" distB="0" distL="114300" distR="114300" simplePos="0" relativeHeight="251658240" behindDoc="0" locked="0" layoutInCell="0" allowOverlap="1" wp14:anchorId="6A702B0C" wp14:editId="5A7C6224">
                  <wp:simplePos x="0" y="0"/>
                  <wp:positionH relativeFrom="leftMargin">
                    <wp:posOffset>6824980</wp:posOffset>
                  </wp:positionH>
                  <wp:positionV relativeFrom="page">
                    <wp:posOffset>9437914</wp:posOffset>
                  </wp:positionV>
                  <wp:extent cx="402771" cy="36385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771" cy="363855"/>
                          </a:xfrm>
                          <a:prstGeom prst="rect">
                            <a:avLst/>
                          </a:prstGeom>
                          <a:solidFill>
                            <a:srgbClr val="5F656C"/>
                          </a:solidFill>
                          <a:ln>
                            <a:noFill/>
                          </a:ln>
                        </wps:spPr>
                        <wps:txbx>
                          <w:txbxContent>
                            <w:p w14:paraId="100A92A6" w14:textId="0A49A071" w:rsidR="004E4D56" w:rsidRPr="006B7D43" w:rsidRDefault="00000000" w:rsidP="006B7D43">
                              <w:pPr>
                                <w:jc w:val="center"/>
                                <w:rPr>
                                  <w:rFonts w:asciiTheme="majorHAnsi" w:eastAsiaTheme="majorEastAsia" w:hAnsiTheme="majorHAnsi" w:cstheme="majorBidi"/>
                                  <w:b/>
                                  <w:color w:val="FFFFFF" w:themeColor="background1"/>
                                  <w:sz w:val="32"/>
                                </w:rPr>
                              </w:pPr>
                              <w:sdt>
                                <w:sdtPr>
                                  <w:rPr>
                                    <w:rFonts w:asciiTheme="majorHAnsi" w:eastAsiaTheme="majorEastAsia" w:hAnsiTheme="majorHAnsi" w:cstheme="majorBidi"/>
                                    <w:b/>
                                    <w:color w:val="FFFFFF" w:themeColor="background1"/>
                                    <w:sz w:val="160"/>
                                    <w:szCs w:val="48"/>
                                  </w:rPr>
                                  <w:id w:val="1682162524"/>
                                  <w:docPartObj>
                                    <w:docPartGallery w:val="Page Numbers (Margins)"/>
                                    <w:docPartUnique/>
                                  </w:docPartObj>
                                </w:sdtPr>
                                <w:sdtEndPr>
                                  <w:rPr>
                                    <w:sz w:val="32"/>
                                    <w:szCs w:val="22"/>
                                  </w:rPr>
                                </w:sdtEndPr>
                                <w:sdtContent>
                                  <w:sdt>
                                    <w:sdtPr>
                                      <w:rPr>
                                        <w:rFonts w:asciiTheme="majorHAnsi" w:eastAsiaTheme="majorEastAsia" w:hAnsiTheme="majorHAnsi" w:cstheme="majorBidi"/>
                                        <w:b/>
                                        <w:color w:val="FFFFFF" w:themeColor="background1"/>
                                        <w:sz w:val="32"/>
                                      </w:rPr>
                                      <w:id w:val="-63192139"/>
                                      <w:docPartObj>
                                        <w:docPartGallery w:val="Page Numbers (Margins)"/>
                                        <w:docPartUnique/>
                                      </w:docPartObj>
                                    </w:sdtPr>
                                    <w:sdtContent>
                                      <w:r w:rsidR="004E4D56" w:rsidRPr="006B7D43">
                                        <w:rPr>
                                          <w:rFonts w:asciiTheme="minorHAnsi" w:eastAsiaTheme="minorEastAsia" w:hAnsiTheme="minorHAnsi" w:cs="Times New Roman"/>
                                          <w:b/>
                                          <w:color w:val="FFFFFF" w:themeColor="background1"/>
                                          <w:sz w:val="32"/>
                                        </w:rPr>
                                        <w:fldChar w:fldCharType="begin"/>
                                      </w:r>
                                      <w:r w:rsidR="004E4D56" w:rsidRPr="006B7D43">
                                        <w:rPr>
                                          <w:b/>
                                          <w:color w:val="FFFFFF" w:themeColor="background1"/>
                                        </w:rPr>
                                        <w:instrText xml:space="preserve"> PAGE   \* MERGEFORMAT </w:instrText>
                                      </w:r>
                                      <w:r w:rsidR="004E4D56" w:rsidRPr="006B7D43">
                                        <w:rPr>
                                          <w:rFonts w:asciiTheme="minorHAnsi" w:eastAsiaTheme="minorEastAsia" w:hAnsiTheme="minorHAnsi" w:cs="Times New Roman"/>
                                          <w:b/>
                                          <w:color w:val="FFFFFF" w:themeColor="background1"/>
                                          <w:sz w:val="32"/>
                                        </w:rPr>
                                        <w:fldChar w:fldCharType="separate"/>
                                      </w:r>
                                      <w:r w:rsidR="001B23E7" w:rsidRPr="001B23E7">
                                        <w:rPr>
                                          <w:rFonts w:asciiTheme="majorHAnsi" w:eastAsiaTheme="majorEastAsia" w:hAnsiTheme="majorHAnsi" w:cstheme="majorBidi"/>
                                          <w:b/>
                                          <w:noProof/>
                                          <w:color w:val="FFFFFF" w:themeColor="background1"/>
                                          <w:sz w:val="32"/>
                                        </w:rPr>
                                        <w:t>1</w:t>
                                      </w:r>
                                      <w:r w:rsidR="004E4D56" w:rsidRPr="006B7D43">
                                        <w:rPr>
                                          <w:rFonts w:asciiTheme="majorHAnsi" w:eastAsiaTheme="majorEastAsia" w:hAnsiTheme="majorHAnsi" w:cstheme="majorBidi"/>
                                          <w:b/>
                                          <w:noProof/>
                                          <w:color w:val="FFFFFF" w:themeColor="background1"/>
                                          <w:sz w:val="32"/>
                                        </w:rPr>
                                        <w:fldChar w:fldCharType="end"/>
                                      </w:r>
                                    </w:sdtContent>
                                  </w:sdt>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2B0C" id="Rectangle 6" o:spid="_x0000_s1026" style="position:absolute;margin-left:537.4pt;margin-top:743.15pt;width:31.7pt;height:28.6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" o:allowincell="f" fillcolor="#5f656c" stroked="f">
                  <v:textbox>
                    <w:txbxContent>
                      <w:p w14:paraId="100A92A6" w14:textId="0A49A071" w:rsidR="004E4D56" w:rsidRPr="006B7D43" w:rsidRDefault="00000000" w:rsidP="006B7D43">
                        <w:pPr>
                          <w:jc w:val="center"/>
                          <w:rPr>
                            <w:rFonts w:asciiTheme="majorHAnsi" w:eastAsiaTheme="majorEastAsia" w:hAnsiTheme="majorHAnsi" w:cstheme="majorBidi"/>
                            <w:b/>
                            <w:color w:val="FFFFFF" w:themeColor="background1"/>
                            <w:sz w:val="32"/>
                          </w:rPr>
                        </w:pPr>
                        <w:sdt>
                          <w:sdtPr>
                            <w:rPr>
                              <w:rFonts w:asciiTheme="majorHAnsi" w:eastAsiaTheme="majorEastAsia" w:hAnsiTheme="majorHAnsi" w:cstheme="majorBidi"/>
                              <w:b/>
                              <w:color w:val="FFFFFF" w:themeColor="background1"/>
                              <w:sz w:val="160"/>
                              <w:szCs w:val="48"/>
                            </w:rPr>
                            <w:id w:val="1682162524"/>
                            <w:docPartObj>
                              <w:docPartGallery w:val="Page Numbers (Margins)"/>
                              <w:docPartUnique/>
                            </w:docPartObj>
                          </w:sdtPr>
                          <w:sdtEndPr>
                            <w:rPr>
                              <w:sz w:val="32"/>
                              <w:szCs w:val="22"/>
                            </w:rPr>
                          </w:sdtEndPr>
                          <w:sdtContent>
                            <w:sdt>
                              <w:sdtPr>
                                <w:rPr>
                                  <w:rFonts w:asciiTheme="majorHAnsi" w:eastAsiaTheme="majorEastAsia" w:hAnsiTheme="majorHAnsi" w:cstheme="majorBidi"/>
                                  <w:b/>
                                  <w:color w:val="FFFFFF" w:themeColor="background1"/>
                                  <w:sz w:val="32"/>
                                </w:rPr>
                                <w:id w:val="-63192139"/>
                                <w:docPartObj>
                                  <w:docPartGallery w:val="Page Numbers (Margins)"/>
                                  <w:docPartUnique/>
                                </w:docPartObj>
                              </w:sdtPr>
                              <w:sdtContent>
                                <w:r w:rsidR="004E4D56" w:rsidRPr="006B7D43">
                                  <w:rPr>
                                    <w:rFonts w:asciiTheme="minorHAnsi" w:eastAsiaTheme="minorEastAsia" w:hAnsiTheme="minorHAnsi" w:cs="Times New Roman"/>
                                    <w:b/>
                                    <w:color w:val="FFFFFF" w:themeColor="background1"/>
                                    <w:sz w:val="32"/>
                                  </w:rPr>
                                  <w:fldChar w:fldCharType="begin"/>
                                </w:r>
                                <w:r w:rsidR="004E4D56" w:rsidRPr="006B7D43">
                                  <w:rPr>
                                    <w:b/>
                                    <w:color w:val="FFFFFF" w:themeColor="background1"/>
                                  </w:rPr>
                                  <w:instrText xml:space="preserve"> PAGE   \* MERGEFORMAT </w:instrText>
                                </w:r>
                                <w:r w:rsidR="004E4D56" w:rsidRPr="006B7D43">
                                  <w:rPr>
                                    <w:rFonts w:asciiTheme="minorHAnsi" w:eastAsiaTheme="minorEastAsia" w:hAnsiTheme="minorHAnsi" w:cs="Times New Roman"/>
                                    <w:b/>
                                    <w:color w:val="FFFFFF" w:themeColor="background1"/>
                                    <w:sz w:val="32"/>
                                  </w:rPr>
                                  <w:fldChar w:fldCharType="separate"/>
                                </w:r>
                                <w:r w:rsidR="001B23E7" w:rsidRPr="001B23E7">
                                  <w:rPr>
                                    <w:rFonts w:asciiTheme="majorHAnsi" w:eastAsiaTheme="majorEastAsia" w:hAnsiTheme="majorHAnsi" w:cstheme="majorBidi"/>
                                    <w:b/>
                                    <w:noProof/>
                                    <w:color w:val="FFFFFF" w:themeColor="background1"/>
                                    <w:sz w:val="32"/>
                                  </w:rPr>
                                  <w:t>1</w:t>
                                </w:r>
                                <w:r w:rsidR="004E4D56" w:rsidRPr="006B7D43">
                                  <w:rPr>
                                    <w:rFonts w:asciiTheme="majorHAnsi" w:eastAsiaTheme="majorEastAsia" w:hAnsiTheme="majorHAnsi" w:cstheme="majorBidi"/>
                                    <w:b/>
                                    <w:noProof/>
                                    <w:color w:val="FFFFFF" w:themeColor="background1"/>
                                    <w:sz w:val="32"/>
                                  </w:rPr>
                                  <w:fldChar w:fldCharType="end"/>
                                </w:r>
                              </w:sdtContent>
                            </w:sdt>
                          </w:sdtContent>
                        </w:sdt>
                      </w:p>
                    </w:txbxContent>
                  </v:textbox>
                  <w10:wrap anchorx="margin" anchory="page"/>
                </v:rect>
              </w:pict>
            </mc:Fallback>
          </mc:AlternateContent>
        </w:r>
        <w:r w:rsidRPr="0069474F">
          <w:rPr>
            <w:rStyle w:val="Emphasis"/>
            <w:i w:val="0"/>
            <w:noProof/>
          </w:rPr>
          <w:drawing>
            <wp:anchor distT="0" distB="0" distL="114300" distR="114300" simplePos="0" relativeHeight="251658241" behindDoc="0" locked="0" layoutInCell="1" allowOverlap="1" wp14:anchorId="18DF9555" wp14:editId="741D910C">
              <wp:simplePos x="0" y="0"/>
              <wp:positionH relativeFrom="margin">
                <wp:posOffset>38100</wp:posOffset>
              </wp:positionH>
              <wp:positionV relativeFrom="paragraph">
                <wp:posOffset>6985</wp:posOffset>
              </wp:positionV>
              <wp:extent cx="411480" cy="175260"/>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3184" b="55800"/>
                      <a:stretch/>
                    </pic:blipFill>
                    <pic:spPr bwMode="auto">
                      <a:xfrm>
                        <a:off x="0" y="0"/>
                        <a:ext cx="411480" cy="17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EB07E37" w:rsidRPr="4EB07E37">
          <w:rPr>
            <w:rStyle w:val="Emphasis"/>
            <w:i w:val="0"/>
            <w:iCs w:val="0"/>
          </w:rPr>
          <w:t>St. Lawrence College is committed to making our resources fully accessible to all persons.  This information will be made available in alternative format upon request.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06E2" w14:textId="77777777" w:rsidR="004E4D56" w:rsidRPr="003E0092" w:rsidRDefault="004E4D56" w:rsidP="00E12AB0">
    <w:pPr>
      <w:pStyle w:val="ContactTextBox"/>
      <w:pBdr>
        <w:top w:val="single" w:sz="4" w:space="1" w:color="auto"/>
      </w:pBdr>
      <w:tabs>
        <w:tab w:val="right" w:pos="9792"/>
      </w:tabs>
      <w:ind w:left="0"/>
      <w:jc w:val="both"/>
      <w:rPr>
        <w:rStyle w:val="Emphasis"/>
      </w:rPr>
    </w:pPr>
    <w:r w:rsidRPr="003E0092">
      <w:rPr>
        <w:rStyle w:val="Emphasis"/>
      </w:rPr>
      <w:t>Amended 2018</w:t>
    </w:r>
    <w:r>
      <w:rPr>
        <w:rStyle w:val="Emphasis"/>
      </w:rPr>
      <w:t>, Copyright © 2018</w:t>
    </w:r>
    <w:r w:rsidRPr="003E0092">
      <w:rPr>
        <w:rStyle w:val="Emphasis"/>
      </w:rPr>
      <w:t>, St. Lawrence College, Kingston, Ontario.  All rights reserved.</w:t>
    </w:r>
    <w:r>
      <w:rPr>
        <w:rStyle w:val="Emphasis"/>
      </w:rPr>
      <w:tab/>
    </w:r>
    <w:r w:rsidRPr="003E0092">
      <w:rPr>
        <w:rStyle w:val="Emphasis"/>
        <w:color w:val="7F7F7F" w:themeColor="background1" w:themeShade="7F"/>
        <w:spacing w:val="60"/>
      </w:rPr>
      <w:t>Page</w:t>
    </w:r>
    <w:r w:rsidRPr="003E0092">
      <w:rPr>
        <w:rStyle w:val="Emphasis"/>
      </w:rPr>
      <w:t xml:space="preserve"> | </w:t>
    </w:r>
    <w:r w:rsidRPr="003E0092">
      <w:rPr>
        <w:rStyle w:val="Emphasis"/>
      </w:rPr>
      <w:fldChar w:fldCharType="begin"/>
    </w:r>
    <w:r w:rsidRPr="003E0092">
      <w:rPr>
        <w:rStyle w:val="Emphasis"/>
      </w:rPr>
      <w:instrText xml:space="preserve"> PAGE   \* MERGEFORMAT </w:instrText>
    </w:r>
    <w:r w:rsidRPr="003E0092">
      <w:rPr>
        <w:rStyle w:val="Emphasis"/>
      </w:rPr>
      <w:fldChar w:fldCharType="separate"/>
    </w:r>
    <w:r w:rsidRPr="00117BF9">
      <w:rPr>
        <w:rStyle w:val="Emphasis"/>
        <w:b/>
        <w:bCs/>
        <w:noProof/>
      </w:rPr>
      <w:t>1</w:t>
    </w:r>
    <w:r w:rsidRPr="003E0092">
      <w:rPr>
        <w:rStyle w:val="Emphasis"/>
        <w:b/>
        <w:bCs/>
        <w:noProof/>
      </w:rPr>
      <w:fldChar w:fldCharType="end"/>
    </w:r>
  </w:p>
  <w:p w14:paraId="3F16E006" w14:textId="77777777" w:rsidR="004E4D56" w:rsidRDefault="004E4D56" w:rsidP="00E12AB0">
    <w:pPr>
      <w:pStyle w:val="ContactTextBox"/>
      <w:ind w:left="0" w:right="270"/>
      <w:jc w:val="both"/>
      <w:rPr>
        <w:rStyle w:val="Emphasis"/>
      </w:rPr>
    </w:pPr>
    <w:r w:rsidRPr="003E0092">
      <w:rPr>
        <w:rStyle w:val="Emphasis"/>
      </w:rPr>
      <w:t xml:space="preserve">St. Lawrence College is committed to making our resources usable by all people, whatever their abilities or disabilities. </w:t>
    </w:r>
  </w:p>
  <w:p w14:paraId="6B9D0A70" w14:textId="77777777" w:rsidR="004E4D56" w:rsidRPr="00E12AB0" w:rsidRDefault="004E4D56" w:rsidP="00E12AB0">
    <w:pPr>
      <w:pStyle w:val="ContactTextBox"/>
      <w:ind w:left="0" w:right="270"/>
      <w:jc w:val="both"/>
      <w:rPr>
        <w:i/>
        <w:iCs/>
      </w:rPr>
    </w:pPr>
    <w:r w:rsidRPr="003E0092">
      <w:rPr>
        <w:rStyle w:val="Emphasis"/>
      </w:rPr>
      <w:t xml:space="preserve">This information will be made available in alternative format upon re </w:t>
    </w:r>
    <w:r w:rsidRPr="00641F5C">
      <w:rPr>
        <w:rStyle w:val="Emphasis"/>
      </w:rPr>
      <w:t>request</w:t>
    </w:r>
  </w:p>
  <w:p w14:paraId="501236C5" w14:textId="77777777" w:rsidR="00ED3AB1" w:rsidRDefault="00ED3A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6E864" w14:textId="77777777" w:rsidR="003C2732" w:rsidRDefault="003C2732" w:rsidP="009E5189">
      <w:pPr>
        <w:spacing w:line="240" w:lineRule="auto"/>
      </w:pPr>
      <w:r>
        <w:separator/>
      </w:r>
    </w:p>
  </w:footnote>
  <w:footnote w:type="continuationSeparator" w:id="0">
    <w:p w14:paraId="2786B87C" w14:textId="77777777" w:rsidR="003C2732" w:rsidRDefault="003C2732" w:rsidP="009E5189">
      <w:pPr>
        <w:spacing w:line="240" w:lineRule="auto"/>
      </w:pPr>
      <w:r>
        <w:continuationSeparator/>
      </w:r>
    </w:p>
  </w:footnote>
  <w:footnote w:type="continuationNotice" w:id="1">
    <w:p w14:paraId="640B40F9" w14:textId="77777777" w:rsidR="003C2732" w:rsidRDefault="003C273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3842" w14:textId="2CE596DA" w:rsidR="004E4D56" w:rsidRDefault="004E4D56" w:rsidP="00F21C98">
    <w:pPr>
      <w:pStyle w:val="Header"/>
      <w:tabs>
        <w:tab w:val="clear" w:pos="4680"/>
        <w:tab w:val="clear" w:pos="9360"/>
        <w:tab w:val="left" w:pos="1350"/>
        <w:tab w:val="right" w:pos="13680"/>
      </w:tabs>
      <w:spacing w:after="0"/>
      <w:ind w:left="-450"/>
      <w:rPr>
        <w:b/>
      </w:rPr>
    </w:pPr>
    <w:r w:rsidRPr="001F363F">
      <w:rPr>
        <w:b/>
        <w:noProof/>
      </w:rPr>
      <w:drawing>
        <wp:anchor distT="0" distB="0" distL="114300" distR="114300" simplePos="0" relativeHeight="251658242" behindDoc="0" locked="0" layoutInCell="1" allowOverlap="1" wp14:anchorId="287F9C12" wp14:editId="1D66369F">
          <wp:simplePos x="0" y="0"/>
          <wp:positionH relativeFrom="margin">
            <wp:align>left</wp:align>
          </wp:positionH>
          <wp:positionV relativeFrom="paragraph">
            <wp:posOffset>0</wp:posOffset>
          </wp:positionV>
          <wp:extent cx="698500" cy="381000"/>
          <wp:effectExtent l="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sctl@300x-100.jpg"/>
                  <pic:cNvPicPr/>
                </pic:nvPicPr>
                <pic:blipFill rotWithShape="1">
                  <a:blip r:embed="rId1" cstate="print">
                    <a:extLst>
                      <a:ext uri="{28A0092B-C50C-407E-A947-70E740481C1C}">
                        <a14:useLocalDpi xmlns:a14="http://schemas.microsoft.com/office/drawing/2010/main" val="0"/>
                      </a:ext>
                    </a:extLst>
                  </a:blip>
                  <a:srcRect r="72645"/>
                  <a:stretch/>
                </pic:blipFill>
                <pic:spPr bwMode="auto">
                  <a:xfrm>
                    <a:off x="0" y="0"/>
                    <a:ext cx="69850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4EB">
      <w:rPr>
        <w:b/>
        <w:bCs/>
      </w:rPr>
      <w:t>Indigenous Day of Learning</w:t>
    </w:r>
    <w:r>
      <w:rPr>
        <w:rStyle w:val="Emphasis"/>
      </w:rPr>
      <w:tab/>
    </w:r>
    <w:proofErr w:type="spellStart"/>
    <w:r w:rsidR="008A176F">
      <w:rPr>
        <w:b/>
        <w:bCs/>
      </w:rPr>
      <w:t>IDL</w:t>
    </w:r>
    <w:proofErr w:type="spellEnd"/>
    <w:r w:rsidR="008A176F">
      <w:rPr>
        <w:b/>
        <w:bCs/>
      </w:rPr>
      <w:t xml:space="preserve"> </w:t>
    </w:r>
    <w:r w:rsidR="00D839B8">
      <w:rPr>
        <w:b/>
        <w:bCs/>
      </w:rPr>
      <w:t>(F22)</w:t>
    </w:r>
    <w:r w:rsidR="008A176F">
      <w:rPr>
        <w:b/>
        <w:bCs/>
      </w:rPr>
      <w:t xml:space="preserve"> Registration</w:t>
    </w:r>
  </w:p>
  <w:p w14:paraId="7BEF76DB" w14:textId="577128BD" w:rsidR="00ED3AB1" w:rsidRPr="008F60BD" w:rsidRDefault="004C44EB" w:rsidP="00F21C98">
    <w:pPr>
      <w:pStyle w:val="Header"/>
      <w:tabs>
        <w:tab w:val="clear" w:pos="4680"/>
        <w:tab w:val="clear" w:pos="9360"/>
        <w:tab w:val="right" w:pos="13680"/>
      </w:tabs>
      <w:spacing w:after="0"/>
      <w:rPr>
        <w:b/>
        <w:i/>
        <w:iCs/>
        <w:color w:val="44546A" w:themeColor="text2"/>
      </w:rPr>
    </w:pPr>
    <w:r>
      <w:rPr>
        <w:b/>
      </w:rPr>
      <w:t xml:space="preserve">October 25 (Virtual) </w:t>
    </w:r>
    <w:r w:rsidR="008A176F">
      <w:rPr>
        <w:b/>
      </w:rPr>
      <w:t>&amp;</w:t>
    </w:r>
    <w:r>
      <w:rPr>
        <w:b/>
      </w:rPr>
      <w:t xml:space="preserve"> October 26 (Virtual &amp; Cornwall)</w:t>
    </w:r>
    <w:r w:rsidR="00236EFE">
      <w:rPr>
        <w:b/>
      </w:rPr>
      <w:t>, 202</w:t>
    </w:r>
    <w:r w:rsidR="00422395">
      <w:rPr>
        <w:b/>
      </w:rPr>
      <w:t>2</w:t>
    </w:r>
    <w:r w:rsidR="00236EFE">
      <w:rPr>
        <w:b/>
      </w:rPr>
      <w:t xml:space="preserve"> </w:t>
    </w:r>
    <w:r w:rsidR="00236EFE">
      <w:rPr>
        <w:b/>
      </w:rPr>
      <w:tab/>
    </w:r>
    <w:r w:rsidR="008A176F">
      <w:t>Version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820C" w14:textId="77777777" w:rsidR="004E4D56" w:rsidRPr="00E12AB0" w:rsidRDefault="4EB07E37" w:rsidP="00E12AB0">
    <w:pPr>
      <w:pStyle w:val="Header"/>
      <w:tabs>
        <w:tab w:val="clear" w:pos="4680"/>
        <w:tab w:val="clear" w:pos="9360"/>
        <w:tab w:val="left" w:pos="1350"/>
        <w:tab w:val="right" w:pos="9990"/>
      </w:tabs>
      <w:rPr>
        <w:i/>
        <w:iCs/>
      </w:rPr>
    </w:pPr>
    <w:r>
      <w:rPr>
        <w:noProof/>
      </w:rPr>
      <w:drawing>
        <wp:inline distT="0" distB="0" distL="0" distR="0" wp14:anchorId="231E90C2" wp14:editId="43BB1D94">
          <wp:extent cx="733425" cy="425450"/>
          <wp:effectExtent l="0" t="0" r="9525" b="0"/>
          <wp:docPr id="52" name="Picture 52" descr="SLC-Logo@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pic:nvPicPr>
                <pic:blipFill>
                  <a:blip r:embed="rId1">
                    <a:extLst>
                      <a:ext uri="{28A0092B-C50C-407E-A947-70E740481C1C}">
                        <a14:useLocalDpi xmlns:a14="http://schemas.microsoft.com/office/drawing/2010/main" val="0"/>
                      </a:ext>
                    </a:extLst>
                  </a:blip>
                  <a:stretch>
                    <a:fillRect/>
                  </a:stretch>
                </pic:blipFill>
                <pic:spPr>
                  <a:xfrm>
                    <a:off x="0" y="0"/>
                    <a:ext cx="733425" cy="425450"/>
                  </a:xfrm>
                  <a:prstGeom prst="rect">
                    <a:avLst/>
                  </a:prstGeom>
                </pic:spPr>
              </pic:pic>
            </a:graphicData>
          </a:graphic>
        </wp:inline>
      </w:drawing>
    </w:r>
    <w:r w:rsidR="004E4D56">
      <w:tab/>
    </w:r>
    <w:r>
      <w:rPr>
        <w:noProof/>
      </w:rPr>
      <w:drawing>
        <wp:inline distT="0" distB="0" distL="0" distR="0" wp14:anchorId="56A16EAF" wp14:editId="22323CD1">
          <wp:extent cx="2000885" cy="434340"/>
          <wp:effectExtent l="0" t="0" r="0" b="3810"/>
          <wp:docPr id="53" name="Picture 53" descr="STCL-Logo@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pic:nvPicPr>
                <pic:blipFill>
                  <a:blip r:embed="rId2">
                    <a:extLst>
                      <a:ext uri="{28A0092B-C50C-407E-A947-70E740481C1C}">
                        <a14:useLocalDpi xmlns:a14="http://schemas.microsoft.com/office/drawing/2010/main" val="0"/>
                      </a:ext>
                    </a:extLst>
                  </a:blip>
                  <a:stretch>
                    <a:fillRect/>
                  </a:stretch>
                </pic:blipFill>
                <pic:spPr>
                  <a:xfrm>
                    <a:off x="0" y="0"/>
                    <a:ext cx="2000885" cy="434340"/>
                  </a:xfrm>
                  <a:prstGeom prst="rect">
                    <a:avLst/>
                  </a:prstGeom>
                </pic:spPr>
              </pic:pic>
            </a:graphicData>
          </a:graphic>
        </wp:inline>
      </w:drawing>
    </w:r>
    <w:r w:rsidR="004E4D56">
      <w:tab/>
    </w:r>
    <w:r w:rsidRPr="4EB07E37">
      <w:rPr>
        <w:rStyle w:val="Emphasis"/>
      </w:rPr>
      <w:t>[TITLE OF DOCUMENT]</w:t>
    </w:r>
  </w:p>
  <w:p w14:paraId="2AB9F0C1" w14:textId="77777777" w:rsidR="00ED3AB1" w:rsidRDefault="00ED3A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27E8"/>
    <w:multiLevelType w:val="hybridMultilevel"/>
    <w:tmpl w:val="476A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14965"/>
    <w:multiLevelType w:val="hybridMultilevel"/>
    <w:tmpl w:val="3370A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48453C"/>
    <w:multiLevelType w:val="hybridMultilevel"/>
    <w:tmpl w:val="9C0A9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B6E63"/>
    <w:multiLevelType w:val="hybridMultilevel"/>
    <w:tmpl w:val="B2725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41011"/>
    <w:multiLevelType w:val="hybridMultilevel"/>
    <w:tmpl w:val="04DC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66274"/>
    <w:multiLevelType w:val="hybridMultilevel"/>
    <w:tmpl w:val="9D44A83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E6963"/>
    <w:multiLevelType w:val="hybridMultilevel"/>
    <w:tmpl w:val="8B02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47B3F"/>
    <w:multiLevelType w:val="hybridMultilevel"/>
    <w:tmpl w:val="02B07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12F05"/>
    <w:multiLevelType w:val="hybridMultilevel"/>
    <w:tmpl w:val="5BC058D0"/>
    <w:lvl w:ilvl="0" w:tplc="AC140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4451C"/>
    <w:multiLevelType w:val="hybridMultilevel"/>
    <w:tmpl w:val="F9AE1A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97F534E"/>
    <w:multiLevelType w:val="hybridMultilevel"/>
    <w:tmpl w:val="4B380576"/>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800C28"/>
    <w:multiLevelType w:val="hybridMultilevel"/>
    <w:tmpl w:val="BDFC0F7E"/>
    <w:lvl w:ilvl="0" w:tplc="9D94A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F5B2D"/>
    <w:multiLevelType w:val="hybridMultilevel"/>
    <w:tmpl w:val="BAB6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47AE7"/>
    <w:multiLevelType w:val="hybridMultilevel"/>
    <w:tmpl w:val="9830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30E69"/>
    <w:multiLevelType w:val="hybridMultilevel"/>
    <w:tmpl w:val="35E4FD30"/>
    <w:lvl w:ilvl="0" w:tplc="A760786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CD5438"/>
    <w:multiLevelType w:val="hybridMultilevel"/>
    <w:tmpl w:val="8408A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605D6"/>
    <w:multiLevelType w:val="hybridMultilevel"/>
    <w:tmpl w:val="07EA1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46016"/>
    <w:multiLevelType w:val="hybridMultilevel"/>
    <w:tmpl w:val="FF70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31651"/>
    <w:multiLevelType w:val="hybridMultilevel"/>
    <w:tmpl w:val="A470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A6F2B"/>
    <w:multiLevelType w:val="hybridMultilevel"/>
    <w:tmpl w:val="040A6050"/>
    <w:lvl w:ilvl="0" w:tplc="04090001">
      <w:start w:val="1"/>
      <w:numFmt w:val="bullet"/>
      <w:lvlText w:val=""/>
      <w:lvlJc w:val="left"/>
      <w:pPr>
        <w:ind w:left="964" w:hanging="360"/>
      </w:pPr>
      <w:rPr>
        <w:rFonts w:ascii="Symbol" w:hAnsi="Symbol"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20" w15:restartNumberingAfterBreak="0">
    <w:nsid w:val="504A5AF7"/>
    <w:multiLevelType w:val="hybridMultilevel"/>
    <w:tmpl w:val="1BA61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513ED"/>
    <w:multiLevelType w:val="hybridMultilevel"/>
    <w:tmpl w:val="CD864610"/>
    <w:lvl w:ilvl="0" w:tplc="0409000F">
      <w:start w:val="1"/>
      <w:numFmt w:val="decimal"/>
      <w:lvlText w:val="%1."/>
      <w:lvlJc w:val="left"/>
      <w:pPr>
        <w:ind w:left="720" w:hanging="360"/>
      </w:pPr>
    </w:lvl>
    <w:lvl w:ilvl="1" w:tplc="3D4E61A2">
      <w:start w:val="8"/>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4E51C1"/>
    <w:multiLevelType w:val="hybridMultilevel"/>
    <w:tmpl w:val="3514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7719B"/>
    <w:multiLevelType w:val="hybridMultilevel"/>
    <w:tmpl w:val="992C9FC4"/>
    <w:lvl w:ilvl="0" w:tplc="C26AD064">
      <w:start w:val="1"/>
      <w:numFmt w:val="bullet"/>
      <w:lvlText w:val=""/>
      <w:lvlJc w:val="left"/>
      <w:pPr>
        <w:ind w:left="720" w:hanging="360"/>
      </w:pPr>
      <w:rPr>
        <w:rFonts w:ascii="Symbol" w:hAnsi="Symbol" w:hint="default"/>
        <w:spacing w:val="90"/>
        <w:kern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149F2"/>
    <w:multiLevelType w:val="hybridMultilevel"/>
    <w:tmpl w:val="211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23998"/>
    <w:multiLevelType w:val="hybridMultilevel"/>
    <w:tmpl w:val="BD36666A"/>
    <w:lvl w:ilvl="0" w:tplc="9D94A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5A6950"/>
    <w:multiLevelType w:val="hybridMultilevel"/>
    <w:tmpl w:val="EB3E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777293"/>
    <w:multiLevelType w:val="hybridMultilevel"/>
    <w:tmpl w:val="DEEC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D14719"/>
    <w:multiLevelType w:val="hybridMultilevel"/>
    <w:tmpl w:val="961C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E07F1"/>
    <w:multiLevelType w:val="hybridMultilevel"/>
    <w:tmpl w:val="D89A2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5C6574"/>
    <w:multiLevelType w:val="hybridMultilevel"/>
    <w:tmpl w:val="B900DAC8"/>
    <w:lvl w:ilvl="0" w:tplc="9D94A74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4F5A61"/>
    <w:multiLevelType w:val="hybridMultilevel"/>
    <w:tmpl w:val="DFD69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1605390">
    <w:abstractNumId w:val="29"/>
  </w:num>
  <w:num w:numId="2" w16cid:durableId="1683898831">
    <w:abstractNumId w:val="5"/>
  </w:num>
  <w:num w:numId="3" w16cid:durableId="1463770274">
    <w:abstractNumId w:val="14"/>
  </w:num>
  <w:num w:numId="4" w16cid:durableId="1836719949">
    <w:abstractNumId w:val="3"/>
  </w:num>
  <w:num w:numId="5" w16cid:durableId="45763113">
    <w:abstractNumId w:val="9"/>
  </w:num>
  <w:num w:numId="6" w16cid:durableId="1367296051">
    <w:abstractNumId w:val="19"/>
  </w:num>
  <w:num w:numId="7" w16cid:durableId="164130029">
    <w:abstractNumId w:val="22"/>
  </w:num>
  <w:num w:numId="8" w16cid:durableId="33773068">
    <w:abstractNumId w:val="17"/>
  </w:num>
  <w:num w:numId="9" w16cid:durableId="1229152833">
    <w:abstractNumId w:val="12"/>
  </w:num>
  <w:num w:numId="10" w16cid:durableId="824780915">
    <w:abstractNumId w:val="18"/>
  </w:num>
  <w:num w:numId="11" w16cid:durableId="2026133695">
    <w:abstractNumId w:val="26"/>
  </w:num>
  <w:num w:numId="12" w16cid:durableId="1542745313">
    <w:abstractNumId w:val="6"/>
  </w:num>
  <w:num w:numId="13" w16cid:durableId="1198351849">
    <w:abstractNumId w:val="28"/>
  </w:num>
  <w:num w:numId="14" w16cid:durableId="1725638355">
    <w:abstractNumId w:val="0"/>
  </w:num>
  <w:num w:numId="15" w16cid:durableId="581183900">
    <w:abstractNumId w:val="15"/>
  </w:num>
  <w:num w:numId="16" w16cid:durableId="305625195">
    <w:abstractNumId w:val="25"/>
  </w:num>
  <w:num w:numId="17" w16cid:durableId="2076735742">
    <w:abstractNumId w:val="30"/>
  </w:num>
  <w:num w:numId="18" w16cid:durableId="91899592">
    <w:abstractNumId w:val="10"/>
  </w:num>
  <w:num w:numId="19" w16cid:durableId="385228374">
    <w:abstractNumId w:val="21"/>
  </w:num>
  <w:num w:numId="20" w16cid:durableId="1876573091">
    <w:abstractNumId w:val="7"/>
  </w:num>
  <w:num w:numId="21" w16cid:durableId="638875012">
    <w:abstractNumId w:val="11"/>
  </w:num>
  <w:num w:numId="22" w16cid:durableId="618537219">
    <w:abstractNumId w:val="31"/>
  </w:num>
  <w:num w:numId="23" w16cid:durableId="941230628">
    <w:abstractNumId w:val="24"/>
  </w:num>
  <w:num w:numId="24" w16cid:durableId="1247110465">
    <w:abstractNumId w:val="23"/>
  </w:num>
  <w:num w:numId="25" w16cid:durableId="1027562590">
    <w:abstractNumId w:val="2"/>
  </w:num>
  <w:num w:numId="26" w16cid:durableId="1420178912">
    <w:abstractNumId w:val="8"/>
  </w:num>
  <w:num w:numId="27" w16cid:durableId="191234484">
    <w:abstractNumId w:val="4"/>
  </w:num>
  <w:num w:numId="28" w16cid:durableId="109134366">
    <w:abstractNumId w:val="27"/>
  </w:num>
  <w:num w:numId="29" w16cid:durableId="1005402489">
    <w:abstractNumId w:val="16"/>
  </w:num>
  <w:num w:numId="30" w16cid:durableId="66466446">
    <w:abstractNumId w:val="1"/>
  </w:num>
  <w:num w:numId="31" w16cid:durableId="602960864">
    <w:abstractNumId w:val="13"/>
  </w:num>
  <w:num w:numId="32" w16cid:durableId="5178182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xsjQ0MzAxNDYwNTRU0lEKTi0uzszPAykwrQUALZFRbSwAAAA="/>
  </w:docVars>
  <w:rsids>
    <w:rsidRoot w:val="009C3C1C"/>
    <w:rsid w:val="0000375F"/>
    <w:rsid w:val="00006416"/>
    <w:rsid w:val="00023F9A"/>
    <w:rsid w:val="00030E3F"/>
    <w:rsid w:val="00031AFD"/>
    <w:rsid w:val="00034FAA"/>
    <w:rsid w:val="0004273E"/>
    <w:rsid w:val="0005672B"/>
    <w:rsid w:val="000576D2"/>
    <w:rsid w:val="00063B19"/>
    <w:rsid w:val="0007246C"/>
    <w:rsid w:val="00073FDB"/>
    <w:rsid w:val="00080A41"/>
    <w:rsid w:val="00081073"/>
    <w:rsid w:val="0008324E"/>
    <w:rsid w:val="00083262"/>
    <w:rsid w:val="00083BC5"/>
    <w:rsid w:val="00085CC8"/>
    <w:rsid w:val="00093ACD"/>
    <w:rsid w:val="000A567C"/>
    <w:rsid w:val="000A6AE5"/>
    <w:rsid w:val="000B4478"/>
    <w:rsid w:val="000B5175"/>
    <w:rsid w:val="000C1A48"/>
    <w:rsid w:val="000C679B"/>
    <w:rsid w:val="000D0AD7"/>
    <w:rsid w:val="000D7515"/>
    <w:rsid w:val="000D7E6C"/>
    <w:rsid w:val="000E1CCF"/>
    <w:rsid w:val="000E1E55"/>
    <w:rsid w:val="000E2E6E"/>
    <w:rsid w:val="00103F2C"/>
    <w:rsid w:val="001049D5"/>
    <w:rsid w:val="00106E63"/>
    <w:rsid w:val="001167D5"/>
    <w:rsid w:val="0011758E"/>
    <w:rsid w:val="00117BF9"/>
    <w:rsid w:val="00121357"/>
    <w:rsid w:val="001214D4"/>
    <w:rsid w:val="00121D82"/>
    <w:rsid w:val="00123A48"/>
    <w:rsid w:val="00126090"/>
    <w:rsid w:val="001349BF"/>
    <w:rsid w:val="0013623B"/>
    <w:rsid w:val="0014582B"/>
    <w:rsid w:val="00162BBF"/>
    <w:rsid w:val="00164B51"/>
    <w:rsid w:val="001664EF"/>
    <w:rsid w:val="00167BEA"/>
    <w:rsid w:val="00172A77"/>
    <w:rsid w:val="00183DDD"/>
    <w:rsid w:val="00184303"/>
    <w:rsid w:val="00196A4E"/>
    <w:rsid w:val="001A0A60"/>
    <w:rsid w:val="001A1439"/>
    <w:rsid w:val="001A28BF"/>
    <w:rsid w:val="001A6F21"/>
    <w:rsid w:val="001A7148"/>
    <w:rsid w:val="001A7C77"/>
    <w:rsid w:val="001B23E7"/>
    <w:rsid w:val="001B3265"/>
    <w:rsid w:val="001B52F1"/>
    <w:rsid w:val="001C0A6F"/>
    <w:rsid w:val="001C1898"/>
    <w:rsid w:val="001C3DEF"/>
    <w:rsid w:val="001C6CDA"/>
    <w:rsid w:val="001D51EA"/>
    <w:rsid w:val="001E0C2F"/>
    <w:rsid w:val="001E25B7"/>
    <w:rsid w:val="001F025A"/>
    <w:rsid w:val="001F363F"/>
    <w:rsid w:val="002022A9"/>
    <w:rsid w:val="00202CB4"/>
    <w:rsid w:val="0020312B"/>
    <w:rsid w:val="002043CA"/>
    <w:rsid w:val="0020522A"/>
    <w:rsid w:val="0020544F"/>
    <w:rsid w:val="00214B01"/>
    <w:rsid w:val="00214B70"/>
    <w:rsid w:val="00220115"/>
    <w:rsid w:val="0022420E"/>
    <w:rsid w:val="00236EFE"/>
    <w:rsid w:val="00237595"/>
    <w:rsid w:val="00242C0C"/>
    <w:rsid w:val="002436AF"/>
    <w:rsid w:val="00243C9F"/>
    <w:rsid w:val="00245F98"/>
    <w:rsid w:val="00250D66"/>
    <w:rsid w:val="00251426"/>
    <w:rsid w:val="00275AC6"/>
    <w:rsid w:val="002821F1"/>
    <w:rsid w:val="00290B81"/>
    <w:rsid w:val="002A13AA"/>
    <w:rsid w:val="002A6D0A"/>
    <w:rsid w:val="002A7512"/>
    <w:rsid w:val="002C3958"/>
    <w:rsid w:val="002C461F"/>
    <w:rsid w:val="002D1553"/>
    <w:rsid w:val="002E3321"/>
    <w:rsid w:val="002E37C4"/>
    <w:rsid w:val="002E4B74"/>
    <w:rsid w:val="002E7947"/>
    <w:rsid w:val="003012CA"/>
    <w:rsid w:val="003040A9"/>
    <w:rsid w:val="00316C2A"/>
    <w:rsid w:val="003225B5"/>
    <w:rsid w:val="00322A7A"/>
    <w:rsid w:val="00326922"/>
    <w:rsid w:val="00327151"/>
    <w:rsid w:val="0033192E"/>
    <w:rsid w:val="003430F4"/>
    <w:rsid w:val="00347692"/>
    <w:rsid w:val="00363F7D"/>
    <w:rsid w:val="0036632C"/>
    <w:rsid w:val="00366BC7"/>
    <w:rsid w:val="00370605"/>
    <w:rsid w:val="00370BA2"/>
    <w:rsid w:val="00376BDE"/>
    <w:rsid w:val="003859D4"/>
    <w:rsid w:val="00386EAE"/>
    <w:rsid w:val="003953A4"/>
    <w:rsid w:val="00396D48"/>
    <w:rsid w:val="00397484"/>
    <w:rsid w:val="003A1356"/>
    <w:rsid w:val="003A1BC2"/>
    <w:rsid w:val="003A3AC8"/>
    <w:rsid w:val="003B25F5"/>
    <w:rsid w:val="003B3212"/>
    <w:rsid w:val="003B5BE0"/>
    <w:rsid w:val="003C1AC0"/>
    <w:rsid w:val="003C2732"/>
    <w:rsid w:val="003C294F"/>
    <w:rsid w:val="003C2D86"/>
    <w:rsid w:val="003C48E6"/>
    <w:rsid w:val="003D0A79"/>
    <w:rsid w:val="003D27CA"/>
    <w:rsid w:val="003D5188"/>
    <w:rsid w:val="003D6FD0"/>
    <w:rsid w:val="003E0092"/>
    <w:rsid w:val="003F3232"/>
    <w:rsid w:val="003F3CF6"/>
    <w:rsid w:val="003F6DC0"/>
    <w:rsid w:val="00413160"/>
    <w:rsid w:val="004153E6"/>
    <w:rsid w:val="004200DE"/>
    <w:rsid w:val="004211E0"/>
    <w:rsid w:val="00422395"/>
    <w:rsid w:val="0042279D"/>
    <w:rsid w:val="00426F81"/>
    <w:rsid w:val="0043755F"/>
    <w:rsid w:val="004407C4"/>
    <w:rsid w:val="00440996"/>
    <w:rsid w:val="00441538"/>
    <w:rsid w:val="00442FAB"/>
    <w:rsid w:val="00443544"/>
    <w:rsid w:val="00446254"/>
    <w:rsid w:val="00454BBF"/>
    <w:rsid w:val="004573A3"/>
    <w:rsid w:val="0046752F"/>
    <w:rsid w:val="004676DF"/>
    <w:rsid w:val="004708DA"/>
    <w:rsid w:val="0047154F"/>
    <w:rsid w:val="004739CF"/>
    <w:rsid w:val="004754EB"/>
    <w:rsid w:val="00476D59"/>
    <w:rsid w:val="00483FB5"/>
    <w:rsid w:val="00485AFC"/>
    <w:rsid w:val="0049481F"/>
    <w:rsid w:val="00494E3F"/>
    <w:rsid w:val="00495E24"/>
    <w:rsid w:val="004A2C63"/>
    <w:rsid w:val="004A46A2"/>
    <w:rsid w:val="004A7692"/>
    <w:rsid w:val="004B07D7"/>
    <w:rsid w:val="004B1EFE"/>
    <w:rsid w:val="004B2440"/>
    <w:rsid w:val="004B39D7"/>
    <w:rsid w:val="004B3E51"/>
    <w:rsid w:val="004B4583"/>
    <w:rsid w:val="004B471B"/>
    <w:rsid w:val="004B4753"/>
    <w:rsid w:val="004B4ADE"/>
    <w:rsid w:val="004B5A5C"/>
    <w:rsid w:val="004C44EB"/>
    <w:rsid w:val="004D2A78"/>
    <w:rsid w:val="004D39ED"/>
    <w:rsid w:val="004D6E25"/>
    <w:rsid w:val="004D79FA"/>
    <w:rsid w:val="004E17A8"/>
    <w:rsid w:val="004E4D56"/>
    <w:rsid w:val="004E7DE0"/>
    <w:rsid w:val="004F0E99"/>
    <w:rsid w:val="004F0F1F"/>
    <w:rsid w:val="004F2672"/>
    <w:rsid w:val="004F4915"/>
    <w:rsid w:val="004F5436"/>
    <w:rsid w:val="00501608"/>
    <w:rsid w:val="005019C8"/>
    <w:rsid w:val="005058EF"/>
    <w:rsid w:val="005107F2"/>
    <w:rsid w:val="0051143E"/>
    <w:rsid w:val="005344A8"/>
    <w:rsid w:val="00535554"/>
    <w:rsid w:val="00552079"/>
    <w:rsid w:val="00560D7A"/>
    <w:rsid w:val="00575BD4"/>
    <w:rsid w:val="005779DE"/>
    <w:rsid w:val="00584B27"/>
    <w:rsid w:val="005A08FF"/>
    <w:rsid w:val="005A1B27"/>
    <w:rsid w:val="005A27D5"/>
    <w:rsid w:val="005B7CB3"/>
    <w:rsid w:val="005C29F2"/>
    <w:rsid w:val="005D3D50"/>
    <w:rsid w:val="005D5EA9"/>
    <w:rsid w:val="005D7EB9"/>
    <w:rsid w:val="005E3A84"/>
    <w:rsid w:val="005F1A6A"/>
    <w:rsid w:val="005F6101"/>
    <w:rsid w:val="00601493"/>
    <w:rsid w:val="00607248"/>
    <w:rsid w:val="0061296A"/>
    <w:rsid w:val="006129C8"/>
    <w:rsid w:val="00614D33"/>
    <w:rsid w:val="006153AA"/>
    <w:rsid w:val="0062386F"/>
    <w:rsid w:val="006271BC"/>
    <w:rsid w:val="0064127A"/>
    <w:rsid w:val="00641F5C"/>
    <w:rsid w:val="00643035"/>
    <w:rsid w:val="00646DA6"/>
    <w:rsid w:val="00646E98"/>
    <w:rsid w:val="00651FA0"/>
    <w:rsid w:val="00652D3E"/>
    <w:rsid w:val="006614E7"/>
    <w:rsid w:val="00666861"/>
    <w:rsid w:val="00667F1B"/>
    <w:rsid w:val="006702EC"/>
    <w:rsid w:val="00671095"/>
    <w:rsid w:val="00672B30"/>
    <w:rsid w:val="00674BF2"/>
    <w:rsid w:val="00677990"/>
    <w:rsid w:val="00680B38"/>
    <w:rsid w:val="00682C9D"/>
    <w:rsid w:val="00686D49"/>
    <w:rsid w:val="0069350A"/>
    <w:rsid w:val="0069474F"/>
    <w:rsid w:val="00695C8F"/>
    <w:rsid w:val="006A1E73"/>
    <w:rsid w:val="006A393E"/>
    <w:rsid w:val="006B06E1"/>
    <w:rsid w:val="006B56BA"/>
    <w:rsid w:val="006B5F13"/>
    <w:rsid w:val="006B7D43"/>
    <w:rsid w:val="006C4D22"/>
    <w:rsid w:val="006D1CB9"/>
    <w:rsid w:val="006E2310"/>
    <w:rsid w:val="006E2F0F"/>
    <w:rsid w:val="006E7F0A"/>
    <w:rsid w:val="006F69F5"/>
    <w:rsid w:val="00707A4A"/>
    <w:rsid w:val="00711302"/>
    <w:rsid w:val="00712ACC"/>
    <w:rsid w:val="007142C8"/>
    <w:rsid w:val="007162BC"/>
    <w:rsid w:val="00716A2B"/>
    <w:rsid w:val="00722969"/>
    <w:rsid w:val="007241C3"/>
    <w:rsid w:val="00725C6E"/>
    <w:rsid w:val="00726E3F"/>
    <w:rsid w:val="007308DD"/>
    <w:rsid w:val="0073095D"/>
    <w:rsid w:val="00732A2C"/>
    <w:rsid w:val="00737925"/>
    <w:rsid w:val="007416B5"/>
    <w:rsid w:val="00741F45"/>
    <w:rsid w:val="00745AEF"/>
    <w:rsid w:val="00754F62"/>
    <w:rsid w:val="0076237C"/>
    <w:rsid w:val="00764A71"/>
    <w:rsid w:val="00767A75"/>
    <w:rsid w:val="00771DA2"/>
    <w:rsid w:val="00776C6D"/>
    <w:rsid w:val="00776FA2"/>
    <w:rsid w:val="00783FC3"/>
    <w:rsid w:val="0078542B"/>
    <w:rsid w:val="0079479D"/>
    <w:rsid w:val="007972C1"/>
    <w:rsid w:val="00797924"/>
    <w:rsid w:val="007A2806"/>
    <w:rsid w:val="007B68F5"/>
    <w:rsid w:val="007C7A1E"/>
    <w:rsid w:val="007D2DFB"/>
    <w:rsid w:val="007D4CF5"/>
    <w:rsid w:val="007D4DE5"/>
    <w:rsid w:val="007D6ED7"/>
    <w:rsid w:val="007D76AB"/>
    <w:rsid w:val="007D7A5D"/>
    <w:rsid w:val="007E256E"/>
    <w:rsid w:val="007E7E99"/>
    <w:rsid w:val="007F06DA"/>
    <w:rsid w:val="007F36B9"/>
    <w:rsid w:val="00801222"/>
    <w:rsid w:val="0080217D"/>
    <w:rsid w:val="00805AFF"/>
    <w:rsid w:val="00806C1D"/>
    <w:rsid w:val="00810585"/>
    <w:rsid w:val="008106A6"/>
    <w:rsid w:val="008140BA"/>
    <w:rsid w:val="00816CE5"/>
    <w:rsid w:val="0082061C"/>
    <w:rsid w:val="008314D0"/>
    <w:rsid w:val="0083203E"/>
    <w:rsid w:val="00841145"/>
    <w:rsid w:val="0084163E"/>
    <w:rsid w:val="00844287"/>
    <w:rsid w:val="008460A0"/>
    <w:rsid w:val="008479B8"/>
    <w:rsid w:val="00852AD1"/>
    <w:rsid w:val="008621C8"/>
    <w:rsid w:val="00863623"/>
    <w:rsid w:val="00873AA0"/>
    <w:rsid w:val="00880F7B"/>
    <w:rsid w:val="0088455B"/>
    <w:rsid w:val="00884C2C"/>
    <w:rsid w:val="0088565B"/>
    <w:rsid w:val="00885EE9"/>
    <w:rsid w:val="008868E2"/>
    <w:rsid w:val="00886ABB"/>
    <w:rsid w:val="00887D88"/>
    <w:rsid w:val="00891222"/>
    <w:rsid w:val="00895EA2"/>
    <w:rsid w:val="008970A4"/>
    <w:rsid w:val="008979E8"/>
    <w:rsid w:val="008A176F"/>
    <w:rsid w:val="008A5F08"/>
    <w:rsid w:val="008A7025"/>
    <w:rsid w:val="008B06C0"/>
    <w:rsid w:val="008B1386"/>
    <w:rsid w:val="008B6799"/>
    <w:rsid w:val="008B7DB5"/>
    <w:rsid w:val="008C0BAC"/>
    <w:rsid w:val="008C266A"/>
    <w:rsid w:val="008C76A7"/>
    <w:rsid w:val="008C76F9"/>
    <w:rsid w:val="008D5467"/>
    <w:rsid w:val="008D6DD9"/>
    <w:rsid w:val="008F60BD"/>
    <w:rsid w:val="0090608D"/>
    <w:rsid w:val="00910D17"/>
    <w:rsid w:val="009137CB"/>
    <w:rsid w:val="00943A05"/>
    <w:rsid w:val="0095019F"/>
    <w:rsid w:val="009514C3"/>
    <w:rsid w:val="009528F4"/>
    <w:rsid w:val="00956767"/>
    <w:rsid w:val="0096265B"/>
    <w:rsid w:val="009714ED"/>
    <w:rsid w:val="00973D4B"/>
    <w:rsid w:val="009740F3"/>
    <w:rsid w:val="00975562"/>
    <w:rsid w:val="0097777F"/>
    <w:rsid w:val="00980E30"/>
    <w:rsid w:val="00995DCE"/>
    <w:rsid w:val="009A5AF4"/>
    <w:rsid w:val="009A6AFA"/>
    <w:rsid w:val="009B5483"/>
    <w:rsid w:val="009B55DE"/>
    <w:rsid w:val="009B71C5"/>
    <w:rsid w:val="009C3C1C"/>
    <w:rsid w:val="009D3809"/>
    <w:rsid w:val="009D4273"/>
    <w:rsid w:val="009E3843"/>
    <w:rsid w:val="009E5189"/>
    <w:rsid w:val="009F7EBB"/>
    <w:rsid w:val="00A00E06"/>
    <w:rsid w:val="00A0550A"/>
    <w:rsid w:val="00A064CC"/>
    <w:rsid w:val="00A15F0C"/>
    <w:rsid w:val="00A15F13"/>
    <w:rsid w:val="00A204DC"/>
    <w:rsid w:val="00A21B3B"/>
    <w:rsid w:val="00A3014B"/>
    <w:rsid w:val="00A32966"/>
    <w:rsid w:val="00A33119"/>
    <w:rsid w:val="00A359B3"/>
    <w:rsid w:val="00A40A43"/>
    <w:rsid w:val="00A521B1"/>
    <w:rsid w:val="00A54E44"/>
    <w:rsid w:val="00A6024A"/>
    <w:rsid w:val="00A61629"/>
    <w:rsid w:val="00A61953"/>
    <w:rsid w:val="00A62108"/>
    <w:rsid w:val="00A718EC"/>
    <w:rsid w:val="00A71E2A"/>
    <w:rsid w:val="00A836FC"/>
    <w:rsid w:val="00A9414A"/>
    <w:rsid w:val="00AA086C"/>
    <w:rsid w:val="00AA222B"/>
    <w:rsid w:val="00AA34AB"/>
    <w:rsid w:val="00AA368D"/>
    <w:rsid w:val="00AB09A0"/>
    <w:rsid w:val="00AB29D2"/>
    <w:rsid w:val="00AB5EF7"/>
    <w:rsid w:val="00AB7807"/>
    <w:rsid w:val="00AC207D"/>
    <w:rsid w:val="00AC21C5"/>
    <w:rsid w:val="00AC4F45"/>
    <w:rsid w:val="00AC59C8"/>
    <w:rsid w:val="00AD2410"/>
    <w:rsid w:val="00AE1FA4"/>
    <w:rsid w:val="00AE3931"/>
    <w:rsid w:val="00AE39A0"/>
    <w:rsid w:val="00AE46A5"/>
    <w:rsid w:val="00AE52DD"/>
    <w:rsid w:val="00AE5CE9"/>
    <w:rsid w:val="00AF5193"/>
    <w:rsid w:val="00AF700B"/>
    <w:rsid w:val="00AF7748"/>
    <w:rsid w:val="00B07E49"/>
    <w:rsid w:val="00B10114"/>
    <w:rsid w:val="00B115B5"/>
    <w:rsid w:val="00B128C5"/>
    <w:rsid w:val="00B26317"/>
    <w:rsid w:val="00B3018B"/>
    <w:rsid w:val="00B321FE"/>
    <w:rsid w:val="00B33F28"/>
    <w:rsid w:val="00B36279"/>
    <w:rsid w:val="00B37D68"/>
    <w:rsid w:val="00B37F02"/>
    <w:rsid w:val="00B42F5B"/>
    <w:rsid w:val="00B476F9"/>
    <w:rsid w:val="00B54986"/>
    <w:rsid w:val="00B62470"/>
    <w:rsid w:val="00B64C05"/>
    <w:rsid w:val="00B64DF6"/>
    <w:rsid w:val="00B65112"/>
    <w:rsid w:val="00B71445"/>
    <w:rsid w:val="00B72983"/>
    <w:rsid w:val="00B828D1"/>
    <w:rsid w:val="00B97CEC"/>
    <w:rsid w:val="00BA208B"/>
    <w:rsid w:val="00BB7222"/>
    <w:rsid w:val="00BC3210"/>
    <w:rsid w:val="00BC4A0B"/>
    <w:rsid w:val="00BC4B22"/>
    <w:rsid w:val="00BD19E9"/>
    <w:rsid w:val="00BE0039"/>
    <w:rsid w:val="00BF5B37"/>
    <w:rsid w:val="00C0646A"/>
    <w:rsid w:val="00C07868"/>
    <w:rsid w:val="00C135F9"/>
    <w:rsid w:val="00C208BD"/>
    <w:rsid w:val="00C21765"/>
    <w:rsid w:val="00C21B5E"/>
    <w:rsid w:val="00C21FF9"/>
    <w:rsid w:val="00C232DA"/>
    <w:rsid w:val="00C33281"/>
    <w:rsid w:val="00C3428F"/>
    <w:rsid w:val="00C34ECE"/>
    <w:rsid w:val="00C45A12"/>
    <w:rsid w:val="00C47F32"/>
    <w:rsid w:val="00C506C4"/>
    <w:rsid w:val="00C6070A"/>
    <w:rsid w:val="00C6774A"/>
    <w:rsid w:val="00C70E06"/>
    <w:rsid w:val="00C72788"/>
    <w:rsid w:val="00C84174"/>
    <w:rsid w:val="00C91173"/>
    <w:rsid w:val="00C927D2"/>
    <w:rsid w:val="00C93C25"/>
    <w:rsid w:val="00C9485A"/>
    <w:rsid w:val="00C950D2"/>
    <w:rsid w:val="00C95786"/>
    <w:rsid w:val="00CA49B8"/>
    <w:rsid w:val="00CA49BA"/>
    <w:rsid w:val="00CA57F3"/>
    <w:rsid w:val="00CA74F8"/>
    <w:rsid w:val="00CB0233"/>
    <w:rsid w:val="00CB4627"/>
    <w:rsid w:val="00CC1746"/>
    <w:rsid w:val="00CC3A7F"/>
    <w:rsid w:val="00CC57EA"/>
    <w:rsid w:val="00CD0A72"/>
    <w:rsid w:val="00CD2039"/>
    <w:rsid w:val="00CD2957"/>
    <w:rsid w:val="00CD48E6"/>
    <w:rsid w:val="00CD7E56"/>
    <w:rsid w:val="00CE1056"/>
    <w:rsid w:val="00CF03B3"/>
    <w:rsid w:val="00CF2D47"/>
    <w:rsid w:val="00D02E39"/>
    <w:rsid w:val="00D02F3E"/>
    <w:rsid w:val="00D11379"/>
    <w:rsid w:val="00D13925"/>
    <w:rsid w:val="00D14214"/>
    <w:rsid w:val="00D14BBA"/>
    <w:rsid w:val="00D20021"/>
    <w:rsid w:val="00D209C1"/>
    <w:rsid w:val="00D2129B"/>
    <w:rsid w:val="00D228E2"/>
    <w:rsid w:val="00D24306"/>
    <w:rsid w:val="00D2625A"/>
    <w:rsid w:val="00D31DB6"/>
    <w:rsid w:val="00D436DA"/>
    <w:rsid w:val="00D51A6A"/>
    <w:rsid w:val="00D5447F"/>
    <w:rsid w:val="00D546EA"/>
    <w:rsid w:val="00D574C9"/>
    <w:rsid w:val="00D60579"/>
    <w:rsid w:val="00D63BB0"/>
    <w:rsid w:val="00D65243"/>
    <w:rsid w:val="00D6529E"/>
    <w:rsid w:val="00D71AD1"/>
    <w:rsid w:val="00D73606"/>
    <w:rsid w:val="00D75E1C"/>
    <w:rsid w:val="00D839B8"/>
    <w:rsid w:val="00D8578A"/>
    <w:rsid w:val="00D874F4"/>
    <w:rsid w:val="00DA697C"/>
    <w:rsid w:val="00DC1DE5"/>
    <w:rsid w:val="00DD21C4"/>
    <w:rsid w:val="00DE7BA6"/>
    <w:rsid w:val="00E02636"/>
    <w:rsid w:val="00E12AB0"/>
    <w:rsid w:val="00E13472"/>
    <w:rsid w:val="00E21333"/>
    <w:rsid w:val="00E25291"/>
    <w:rsid w:val="00E32522"/>
    <w:rsid w:val="00E34A8B"/>
    <w:rsid w:val="00E36F6A"/>
    <w:rsid w:val="00E44C1B"/>
    <w:rsid w:val="00E45BB3"/>
    <w:rsid w:val="00E47B51"/>
    <w:rsid w:val="00E53EE0"/>
    <w:rsid w:val="00E54E7C"/>
    <w:rsid w:val="00E56772"/>
    <w:rsid w:val="00E614F0"/>
    <w:rsid w:val="00E66816"/>
    <w:rsid w:val="00E66875"/>
    <w:rsid w:val="00E668E8"/>
    <w:rsid w:val="00E75F23"/>
    <w:rsid w:val="00E82E73"/>
    <w:rsid w:val="00E843F5"/>
    <w:rsid w:val="00E9029F"/>
    <w:rsid w:val="00E90408"/>
    <w:rsid w:val="00E90CD7"/>
    <w:rsid w:val="00E9154A"/>
    <w:rsid w:val="00E93461"/>
    <w:rsid w:val="00E946DD"/>
    <w:rsid w:val="00EB2F61"/>
    <w:rsid w:val="00EB5BAB"/>
    <w:rsid w:val="00EC131E"/>
    <w:rsid w:val="00EC5FC7"/>
    <w:rsid w:val="00ED3AB1"/>
    <w:rsid w:val="00EE160A"/>
    <w:rsid w:val="00EE21F2"/>
    <w:rsid w:val="00EF0C96"/>
    <w:rsid w:val="00EF170C"/>
    <w:rsid w:val="00F00DB7"/>
    <w:rsid w:val="00F00EEE"/>
    <w:rsid w:val="00F04FCE"/>
    <w:rsid w:val="00F0523E"/>
    <w:rsid w:val="00F05E13"/>
    <w:rsid w:val="00F07491"/>
    <w:rsid w:val="00F108EF"/>
    <w:rsid w:val="00F136CC"/>
    <w:rsid w:val="00F14F03"/>
    <w:rsid w:val="00F1680D"/>
    <w:rsid w:val="00F21C98"/>
    <w:rsid w:val="00F228C9"/>
    <w:rsid w:val="00F259DB"/>
    <w:rsid w:val="00F264AC"/>
    <w:rsid w:val="00F46313"/>
    <w:rsid w:val="00F470D3"/>
    <w:rsid w:val="00F53395"/>
    <w:rsid w:val="00F55797"/>
    <w:rsid w:val="00F5682A"/>
    <w:rsid w:val="00F7012A"/>
    <w:rsid w:val="00F76CB8"/>
    <w:rsid w:val="00F777EE"/>
    <w:rsid w:val="00F81E57"/>
    <w:rsid w:val="00F87743"/>
    <w:rsid w:val="00F91079"/>
    <w:rsid w:val="00F933A4"/>
    <w:rsid w:val="00F95C26"/>
    <w:rsid w:val="00FA159B"/>
    <w:rsid w:val="00FA31AE"/>
    <w:rsid w:val="00FA61DE"/>
    <w:rsid w:val="00FD02D9"/>
    <w:rsid w:val="00FD090C"/>
    <w:rsid w:val="00FD1332"/>
    <w:rsid w:val="00FD3E47"/>
    <w:rsid w:val="00FD6CBF"/>
    <w:rsid w:val="00FE3D7B"/>
    <w:rsid w:val="00FE3E35"/>
    <w:rsid w:val="00FE59A3"/>
    <w:rsid w:val="00FE66C2"/>
    <w:rsid w:val="00FE7D02"/>
    <w:rsid w:val="00FF29E6"/>
    <w:rsid w:val="00FF2D4F"/>
    <w:rsid w:val="02069643"/>
    <w:rsid w:val="02105034"/>
    <w:rsid w:val="0223D93E"/>
    <w:rsid w:val="02357475"/>
    <w:rsid w:val="02486660"/>
    <w:rsid w:val="032B363A"/>
    <w:rsid w:val="03BCE965"/>
    <w:rsid w:val="04C28EB0"/>
    <w:rsid w:val="0528BC54"/>
    <w:rsid w:val="055B7A00"/>
    <w:rsid w:val="055C49FB"/>
    <w:rsid w:val="082A05F8"/>
    <w:rsid w:val="09B7513D"/>
    <w:rsid w:val="0A35B74E"/>
    <w:rsid w:val="0ADADAC7"/>
    <w:rsid w:val="0B28B1DA"/>
    <w:rsid w:val="0B2A4D5E"/>
    <w:rsid w:val="0BB74C58"/>
    <w:rsid w:val="0C8A4933"/>
    <w:rsid w:val="0D7F66FF"/>
    <w:rsid w:val="11C7E37A"/>
    <w:rsid w:val="1323169B"/>
    <w:rsid w:val="137BD249"/>
    <w:rsid w:val="13C37137"/>
    <w:rsid w:val="13DDBAEF"/>
    <w:rsid w:val="13EBD906"/>
    <w:rsid w:val="150C76DC"/>
    <w:rsid w:val="17A8338B"/>
    <w:rsid w:val="18B12C12"/>
    <w:rsid w:val="193102AD"/>
    <w:rsid w:val="19E8EA2C"/>
    <w:rsid w:val="1AFE2E0B"/>
    <w:rsid w:val="1BC97456"/>
    <w:rsid w:val="1C289A16"/>
    <w:rsid w:val="1CB17EFF"/>
    <w:rsid w:val="1E0E8B6A"/>
    <w:rsid w:val="1E896980"/>
    <w:rsid w:val="1EA590D2"/>
    <w:rsid w:val="1EFF272F"/>
    <w:rsid w:val="1FD33804"/>
    <w:rsid w:val="20A8806E"/>
    <w:rsid w:val="20F126AD"/>
    <w:rsid w:val="218DBC80"/>
    <w:rsid w:val="219AA31D"/>
    <w:rsid w:val="223A53C6"/>
    <w:rsid w:val="230513F4"/>
    <w:rsid w:val="234B3B25"/>
    <w:rsid w:val="26E44260"/>
    <w:rsid w:val="287DF54B"/>
    <w:rsid w:val="28BEC051"/>
    <w:rsid w:val="28E64208"/>
    <w:rsid w:val="29CDBB0B"/>
    <w:rsid w:val="2A6F064F"/>
    <w:rsid w:val="2A81411F"/>
    <w:rsid w:val="2B3C9978"/>
    <w:rsid w:val="2C0EFDD7"/>
    <w:rsid w:val="2E755B95"/>
    <w:rsid w:val="2EC14442"/>
    <w:rsid w:val="2F050C41"/>
    <w:rsid w:val="2F467325"/>
    <w:rsid w:val="3109EA00"/>
    <w:rsid w:val="322AC9E4"/>
    <w:rsid w:val="33F90FEE"/>
    <w:rsid w:val="341B4DA4"/>
    <w:rsid w:val="34C1210B"/>
    <w:rsid w:val="379FCD80"/>
    <w:rsid w:val="38C94377"/>
    <w:rsid w:val="38FB2FE1"/>
    <w:rsid w:val="3900D9A0"/>
    <w:rsid w:val="3A6ECF1E"/>
    <w:rsid w:val="3AE7ACFA"/>
    <w:rsid w:val="3BD968E1"/>
    <w:rsid w:val="3C0904E7"/>
    <w:rsid w:val="3D9CB49A"/>
    <w:rsid w:val="3E2DF8DD"/>
    <w:rsid w:val="3EFB82C1"/>
    <w:rsid w:val="3F6F354D"/>
    <w:rsid w:val="3FD34A5B"/>
    <w:rsid w:val="4028B1D8"/>
    <w:rsid w:val="40E7251C"/>
    <w:rsid w:val="416241A4"/>
    <w:rsid w:val="42123EC5"/>
    <w:rsid w:val="45B30E5B"/>
    <w:rsid w:val="46189AE7"/>
    <w:rsid w:val="469CEB8A"/>
    <w:rsid w:val="471D2675"/>
    <w:rsid w:val="483759D3"/>
    <w:rsid w:val="498C3B07"/>
    <w:rsid w:val="4A4ED2EA"/>
    <w:rsid w:val="4B1FDE90"/>
    <w:rsid w:val="4C25BABB"/>
    <w:rsid w:val="4C8C57C5"/>
    <w:rsid w:val="4D0FB92F"/>
    <w:rsid w:val="4D4012B2"/>
    <w:rsid w:val="4EB07E37"/>
    <w:rsid w:val="4EFA7038"/>
    <w:rsid w:val="4F36CA9C"/>
    <w:rsid w:val="50CC2817"/>
    <w:rsid w:val="515ECCC9"/>
    <w:rsid w:val="517D14C6"/>
    <w:rsid w:val="53728496"/>
    <w:rsid w:val="54370645"/>
    <w:rsid w:val="545CC66C"/>
    <w:rsid w:val="573D096C"/>
    <w:rsid w:val="57AB8083"/>
    <w:rsid w:val="58038FD2"/>
    <w:rsid w:val="587BA9D3"/>
    <w:rsid w:val="59C9E050"/>
    <w:rsid w:val="60A76C54"/>
    <w:rsid w:val="6182775C"/>
    <w:rsid w:val="62DF075B"/>
    <w:rsid w:val="647AD7BC"/>
    <w:rsid w:val="64D26B9A"/>
    <w:rsid w:val="64D3407B"/>
    <w:rsid w:val="64EEF793"/>
    <w:rsid w:val="67B2787E"/>
    <w:rsid w:val="67B34A1F"/>
    <w:rsid w:val="67F1E119"/>
    <w:rsid w:val="68B84B80"/>
    <w:rsid w:val="6A05CC0E"/>
    <w:rsid w:val="6AEC32DE"/>
    <w:rsid w:val="6C6F851D"/>
    <w:rsid w:val="6E03302D"/>
    <w:rsid w:val="6EBF9F5D"/>
    <w:rsid w:val="6F44E346"/>
    <w:rsid w:val="712BCB08"/>
    <w:rsid w:val="71F621A8"/>
    <w:rsid w:val="723ED88F"/>
    <w:rsid w:val="72FA96E1"/>
    <w:rsid w:val="74DF0F42"/>
    <w:rsid w:val="75393C1C"/>
    <w:rsid w:val="7661BDBD"/>
    <w:rsid w:val="76751E9C"/>
    <w:rsid w:val="7890FC09"/>
    <w:rsid w:val="7CFB2DD0"/>
    <w:rsid w:val="7E201EA1"/>
    <w:rsid w:val="7E8C5514"/>
    <w:rsid w:val="7ED54F6F"/>
    <w:rsid w:val="7F1278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6291E"/>
  <w15:chartTrackingRefBased/>
  <w15:docId w15:val="{AC23A6F9-5165-41F6-A07C-79BEDDA27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8EF"/>
    <w:pPr>
      <w:spacing w:after="120" w:line="360" w:lineRule="auto"/>
    </w:pPr>
    <w:rPr>
      <w:rFonts w:ascii="Calibri" w:hAnsi="Calibri"/>
      <w:color w:val="343A40"/>
      <w:sz w:val="24"/>
    </w:rPr>
  </w:style>
  <w:style w:type="paragraph" w:styleId="Heading1">
    <w:name w:val="heading 1"/>
    <w:basedOn w:val="Normal"/>
    <w:next w:val="Normal"/>
    <w:link w:val="Heading1Char"/>
    <w:uiPriority w:val="3"/>
    <w:qFormat/>
    <w:rsid w:val="00031AFD"/>
    <w:pPr>
      <w:keepNext/>
      <w:keepLines/>
      <w:spacing w:after="0" w:line="240" w:lineRule="auto"/>
      <w:outlineLvl w:val="0"/>
    </w:pPr>
    <w:rPr>
      <w:rFonts w:eastAsiaTheme="majorEastAsia" w:cstheme="majorBidi"/>
      <w:b/>
      <w:color w:val="5F656C"/>
      <w:sz w:val="36"/>
      <w:szCs w:val="32"/>
    </w:rPr>
  </w:style>
  <w:style w:type="paragraph" w:styleId="Heading2">
    <w:name w:val="heading 2"/>
    <w:basedOn w:val="Normal"/>
    <w:next w:val="Normal"/>
    <w:link w:val="Heading2Char"/>
    <w:uiPriority w:val="3"/>
    <w:qFormat/>
    <w:rsid w:val="00BD19E9"/>
    <w:pPr>
      <w:keepNext/>
      <w:keepLines/>
      <w:spacing w:before="60" w:after="0"/>
      <w:outlineLvl w:val="1"/>
    </w:pPr>
    <w:rPr>
      <w:rFonts w:eastAsiaTheme="majorEastAsia" w:cstheme="majorBidi"/>
      <w:color w:val="5F656C"/>
      <w:sz w:val="32"/>
      <w:szCs w:val="26"/>
    </w:rPr>
  </w:style>
  <w:style w:type="paragraph" w:styleId="Heading3">
    <w:name w:val="heading 3"/>
    <w:basedOn w:val="Normal"/>
    <w:next w:val="Normal"/>
    <w:link w:val="Heading3Char"/>
    <w:uiPriority w:val="3"/>
    <w:qFormat/>
    <w:rsid w:val="004E4D56"/>
    <w:pPr>
      <w:keepNext/>
      <w:keepLines/>
      <w:spacing w:before="60" w:after="60"/>
      <w:outlineLvl w:val="2"/>
    </w:pPr>
    <w:rPr>
      <w:rFonts w:eastAsiaTheme="majorEastAsia" w:cstheme="majorBidi"/>
      <w:color w:val="5F656C"/>
      <w:sz w:val="28"/>
      <w:szCs w:val="24"/>
    </w:rPr>
  </w:style>
  <w:style w:type="paragraph" w:styleId="Heading4">
    <w:name w:val="heading 4"/>
    <w:basedOn w:val="Normal"/>
    <w:next w:val="Normal"/>
    <w:link w:val="Heading4Char"/>
    <w:uiPriority w:val="9"/>
    <w:semiHidden/>
    <w:rsid w:val="004B475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031AFD"/>
    <w:rPr>
      <w:rFonts w:ascii="Calibri" w:eastAsiaTheme="majorEastAsia" w:hAnsi="Calibri" w:cstheme="majorBidi"/>
      <w:b/>
      <w:color w:val="5F656C"/>
      <w:sz w:val="36"/>
      <w:szCs w:val="32"/>
    </w:rPr>
  </w:style>
  <w:style w:type="paragraph" w:customStyle="1" w:styleId="BasicParagraph">
    <w:name w:val="[Basic Paragraph]"/>
    <w:basedOn w:val="Normal"/>
    <w:uiPriority w:val="99"/>
    <w:rsid w:val="00E32522"/>
    <w:pPr>
      <w:autoSpaceDE w:val="0"/>
      <w:autoSpaceDN w:val="0"/>
      <w:adjustRightInd w:val="0"/>
      <w:spacing w:line="288" w:lineRule="auto"/>
      <w:textAlignment w:val="center"/>
    </w:pPr>
    <w:rPr>
      <w:rFonts w:ascii="Minion Pro" w:hAnsi="Minion Pro" w:cs="Minion Pro"/>
      <w:color w:val="000000"/>
      <w:szCs w:val="24"/>
    </w:rPr>
  </w:style>
  <w:style w:type="paragraph" w:styleId="Title">
    <w:name w:val="Title"/>
    <w:basedOn w:val="Normal"/>
    <w:next w:val="Normal"/>
    <w:link w:val="TitleChar"/>
    <w:uiPriority w:val="1"/>
    <w:qFormat/>
    <w:rsid w:val="008F60BD"/>
    <w:pPr>
      <w:spacing w:line="720" w:lineRule="exact"/>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
    <w:rsid w:val="008F60BD"/>
    <w:rPr>
      <w:rFonts w:ascii="Calibri" w:eastAsiaTheme="majorEastAsia" w:hAnsi="Calibri" w:cstheme="majorBidi"/>
      <w:color w:val="343A40"/>
      <w:spacing w:val="-10"/>
      <w:kern w:val="28"/>
      <w:sz w:val="40"/>
      <w:szCs w:val="56"/>
    </w:rPr>
  </w:style>
  <w:style w:type="paragraph" w:styleId="Subtitle">
    <w:name w:val="Subtitle"/>
    <w:basedOn w:val="Normal"/>
    <w:next w:val="Normal"/>
    <w:link w:val="SubtitleChar"/>
    <w:uiPriority w:val="2"/>
    <w:rsid w:val="000E1E55"/>
    <w:pPr>
      <w:numPr>
        <w:ilvl w:val="1"/>
      </w:numPr>
      <w:spacing w:before="240"/>
    </w:pPr>
    <w:rPr>
      <w:rFonts w:eastAsiaTheme="minorEastAsia"/>
      <w:spacing w:val="15"/>
      <w:sz w:val="30"/>
    </w:rPr>
  </w:style>
  <w:style w:type="character" w:customStyle="1" w:styleId="SubtitleChar">
    <w:name w:val="Subtitle Char"/>
    <w:basedOn w:val="DefaultParagraphFont"/>
    <w:link w:val="Subtitle"/>
    <w:uiPriority w:val="2"/>
    <w:rsid w:val="000E1E55"/>
    <w:rPr>
      <w:rFonts w:ascii="Asap" w:eastAsiaTheme="minorEastAsia" w:hAnsi="Asap"/>
      <w:color w:val="343A40"/>
      <w:spacing w:val="15"/>
      <w:sz w:val="30"/>
    </w:rPr>
  </w:style>
  <w:style w:type="character" w:customStyle="1" w:styleId="Heading2Char">
    <w:name w:val="Heading 2 Char"/>
    <w:basedOn w:val="DefaultParagraphFont"/>
    <w:link w:val="Heading2"/>
    <w:uiPriority w:val="3"/>
    <w:rsid w:val="00BD19E9"/>
    <w:rPr>
      <w:rFonts w:ascii="Calibri" w:eastAsiaTheme="majorEastAsia" w:hAnsi="Calibri" w:cstheme="majorBidi"/>
      <w:color w:val="5F656C"/>
      <w:sz w:val="32"/>
      <w:szCs w:val="26"/>
    </w:rPr>
  </w:style>
  <w:style w:type="character" w:customStyle="1" w:styleId="Heading3Char">
    <w:name w:val="Heading 3 Char"/>
    <w:basedOn w:val="DefaultParagraphFont"/>
    <w:link w:val="Heading3"/>
    <w:uiPriority w:val="3"/>
    <w:rsid w:val="004E4D56"/>
    <w:rPr>
      <w:rFonts w:ascii="Calibri" w:eastAsiaTheme="majorEastAsia" w:hAnsi="Calibri" w:cstheme="majorBidi"/>
      <w:color w:val="5F656C"/>
      <w:sz w:val="28"/>
      <w:szCs w:val="24"/>
    </w:rPr>
  </w:style>
  <w:style w:type="character" w:customStyle="1" w:styleId="Heading4Char">
    <w:name w:val="Heading 4 Char"/>
    <w:basedOn w:val="DefaultParagraphFont"/>
    <w:link w:val="Heading4"/>
    <w:uiPriority w:val="9"/>
    <w:semiHidden/>
    <w:rsid w:val="009137CB"/>
    <w:rPr>
      <w:rFonts w:asciiTheme="majorHAnsi" w:eastAsiaTheme="majorEastAsia" w:hAnsiTheme="majorHAnsi" w:cstheme="majorBidi"/>
      <w:i/>
      <w:iCs/>
      <w:color w:val="2E74B5" w:themeColor="accent1" w:themeShade="BF"/>
      <w:sz w:val="20"/>
    </w:rPr>
  </w:style>
  <w:style w:type="character" w:styleId="Emphasis">
    <w:name w:val="Emphasis"/>
    <w:basedOn w:val="DefaultParagraphFont"/>
    <w:uiPriority w:val="4"/>
    <w:rsid w:val="004B4753"/>
    <w:rPr>
      <w:i/>
      <w:iCs/>
    </w:rPr>
  </w:style>
  <w:style w:type="character" w:styleId="IntenseEmphasis">
    <w:name w:val="Intense Emphasis"/>
    <w:basedOn w:val="DefaultParagraphFont"/>
    <w:uiPriority w:val="21"/>
    <w:semiHidden/>
    <w:rsid w:val="00601493"/>
    <w:rPr>
      <w:b/>
      <w:i/>
      <w:iCs/>
      <w:color w:val="auto"/>
    </w:rPr>
  </w:style>
  <w:style w:type="character" w:styleId="Strong">
    <w:name w:val="Strong"/>
    <w:basedOn w:val="DefaultParagraphFont"/>
    <w:uiPriority w:val="4"/>
    <w:rsid w:val="00601493"/>
    <w:rPr>
      <w:b/>
      <w:bCs/>
      <w:color w:val="auto"/>
    </w:rPr>
  </w:style>
  <w:style w:type="character" w:styleId="SubtleReference">
    <w:name w:val="Subtle Reference"/>
    <w:basedOn w:val="DefaultParagraphFont"/>
    <w:uiPriority w:val="31"/>
    <w:semiHidden/>
    <w:qFormat/>
    <w:rsid w:val="001349BF"/>
    <w:rPr>
      <w:caps w:val="0"/>
      <w:smallCaps w:val="0"/>
      <w:color w:val="5F656C"/>
      <w:sz w:val="16"/>
    </w:rPr>
  </w:style>
  <w:style w:type="character" w:customStyle="1" w:styleId="StrongGreenHybridOnline">
    <w:name w:val="Strong Green (Hybrid &amp; Online)"/>
    <w:basedOn w:val="Strong"/>
    <w:uiPriority w:val="5"/>
    <w:rsid w:val="0033192E"/>
    <w:rPr>
      <w:b/>
      <w:bCs/>
      <w:color w:val="7CAF42"/>
    </w:rPr>
  </w:style>
  <w:style w:type="character" w:customStyle="1" w:styleId="StrongYellowMultimedia">
    <w:name w:val="Strong Yellow (Multimedia_)"/>
    <w:basedOn w:val="Strong"/>
    <w:uiPriority w:val="5"/>
    <w:rsid w:val="00601493"/>
    <w:rPr>
      <w:b/>
      <w:bCs/>
      <w:color w:val="E4AE23"/>
    </w:rPr>
  </w:style>
  <w:style w:type="character" w:customStyle="1" w:styleId="StrongRedeLearning">
    <w:name w:val="Strong Red (eLearning)"/>
    <w:basedOn w:val="Strong"/>
    <w:uiPriority w:val="5"/>
    <w:rsid w:val="00601493"/>
    <w:rPr>
      <w:b/>
      <w:bCs/>
      <w:color w:val="DC3D30"/>
    </w:rPr>
  </w:style>
  <w:style w:type="character" w:customStyle="1" w:styleId="StrongTealInclusivity">
    <w:name w:val="Strong Teal (Inclusivity)"/>
    <w:basedOn w:val="Strong"/>
    <w:uiPriority w:val="5"/>
    <w:rsid w:val="00601493"/>
    <w:rPr>
      <w:b/>
      <w:bCs/>
      <w:color w:val="1499AC"/>
    </w:rPr>
  </w:style>
  <w:style w:type="character" w:customStyle="1" w:styleId="StrongBlueCurriculum">
    <w:name w:val="Strong Blue (Curriculum)"/>
    <w:basedOn w:val="Strong"/>
    <w:uiPriority w:val="5"/>
    <w:rsid w:val="00601493"/>
    <w:rPr>
      <w:b/>
      <w:bCs/>
      <w:color w:val="6879BB"/>
    </w:rPr>
  </w:style>
  <w:style w:type="character" w:customStyle="1" w:styleId="StrongPurpleFacultyPD">
    <w:name w:val="Strong Purple (Faculty PD)"/>
    <w:basedOn w:val="Strong"/>
    <w:uiPriority w:val="5"/>
    <w:rsid w:val="00601493"/>
    <w:rPr>
      <w:b/>
      <w:bCs/>
      <w:color w:val="5D3E98"/>
    </w:rPr>
  </w:style>
  <w:style w:type="paragraph" w:customStyle="1" w:styleId="Reference">
    <w:name w:val="Reference"/>
    <w:basedOn w:val="Normal"/>
    <w:uiPriority w:val="6"/>
    <w:qFormat/>
    <w:rsid w:val="0069474F"/>
    <w:pPr>
      <w:spacing w:line="240" w:lineRule="auto"/>
      <w:contextualSpacing/>
    </w:pPr>
    <w:rPr>
      <w:color w:val="5F656C"/>
      <w:sz w:val="16"/>
    </w:rPr>
  </w:style>
  <w:style w:type="paragraph" w:styleId="Quote">
    <w:name w:val="Quote"/>
    <w:basedOn w:val="Normal"/>
    <w:next w:val="Normal"/>
    <w:link w:val="QuoteChar"/>
    <w:uiPriority w:val="6"/>
    <w:qFormat/>
    <w:rsid w:val="008460A0"/>
    <w:pPr>
      <w:spacing w:before="240" w:after="80"/>
      <w:ind w:left="1080" w:right="1080"/>
      <w:jc w:val="center"/>
    </w:pPr>
    <w:rPr>
      <w:iCs/>
    </w:rPr>
  </w:style>
  <w:style w:type="character" w:customStyle="1" w:styleId="QuoteChar">
    <w:name w:val="Quote Char"/>
    <w:basedOn w:val="DefaultParagraphFont"/>
    <w:link w:val="Quote"/>
    <w:uiPriority w:val="6"/>
    <w:rsid w:val="008460A0"/>
    <w:rPr>
      <w:rFonts w:ascii="Asap" w:hAnsi="Asap"/>
      <w:iCs/>
      <w:color w:val="343A40"/>
      <w:sz w:val="20"/>
    </w:rPr>
  </w:style>
  <w:style w:type="paragraph" w:customStyle="1" w:styleId="QuoteSource">
    <w:name w:val="Quote Source"/>
    <w:basedOn w:val="Quote"/>
    <w:uiPriority w:val="6"/>
    <w:rsid w:val="008460A0"/>
    <w:pPr>
      <w:spacing w:before="0" w:after="160"/>
      <w:ind w:left="1440" w:right="720"/>
      <w:jc w:val="right"/>
    </w:pPr>
    <w:rPr>
      <w:color w:val="5F656C"/>
      <w:sz w:val="16"/>
    </w:rPr>
  </w:style>
  <w:style w:type="paragraph" w:styleId="Header">
    <w:name w:val="header"/>
    <w:basedOn w:val="Normal"/>
    <w:link w:val="HeaderChar"/>
    <w:uiPriority w:val="99"/>
    <w:unhideWhenUsed/>
    <w:rsid w:val="009E5189"/>
    <w:pPr>
      <w:tabs>
        <w:tab w:val="center" w:pos="4680"/>
        <w:tab w:val="right" w:pos="9360"/>
      </w:tabs>
      <w:spacing w:line="240" w:lineRule="auto"/>
    </w:pPr>
  </w:style>
  <w:style w:type="character" w:customStyle="1" w:styleId="HeaderChar">
    <w:name w:val="Header Char"/>
    <w:basedOn w:val="DefaultParagraphFont"/>
    <w:link w:val="Header"/>
    <w:uiPriority w:val="99"/>
    <w:rsid w:val="009E5189"/>
    <w:rPr>
      <w:rFonts w:ascii="Asap" w:hAnsi="Asap"/>
      <w:sz w:val="20"/>
    </w:rPr>
  </w:style>
  <w:style w:type="paragraph" w:styleId="Footer">
    <w:name w:val="footer"/>
    <w:basedOn w:val="Normal"/>
    <w:link w:val="FooterChar"/>
    <w:uiPriority w:val="99"/>
    <w:unhideWhenUsed/>
    <w:rsid w:val="009E5189"/>
    <w:pPr>
      <w:tabs>
        <w:tab w:val="center" w:pos="4680"/>
        <w:tab w:val="right" w:pos="9360"/>
      </w:tabs>
      <w:spacing w:line="240" w:lineRule="auto"/>
    </w:pPr>
  </w:style>
  <w:style w:type="character" w:customStyle="1" w:styleId="FooterChar">
    <w:name w:val="Footer Char"/>
    <w:basedOn w:val="DefaultParagraphFont"/>
    <w:link w:val="Footer"/>
    <w:uiPriority w:val="99"/>
    <w:rsid w:val="009E5189"/>
    <w:rPr>
      <w:rFonts w:ascii="Asap" w:hAnsi="Asap"/>
      <w:sz w:val="20"/>
    </w:rPr>
  </w:style>
  <w:style w:type="paragraph" w:styleId="BalloonText">
    <w:name w:val="Balloon Text"/>
    <w:basedOn w:val="Normal"/>
    <w:link w:val="BalloonTextChar"/>
    <w:uiPriority w:val="99"/>
    <w:semiHidden/>
    <w:unhideWhenUsed/>
    <w:rsid w:val="00646D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DA6"/>
    <w:rPr>
      <w:rFonts w:ascii="Segoe UI" w:hAnsi="Segoe UI" w:cs="Segoe UI"/>
      <w:sz w:val="18"/>
      <w:szCs w:val="18"/>
    </w:rPr>
  </w:style>
  <w:style w:type="paragraph" w:customStyle="1" w:styleId="ContactTextBox">
    <w:name w:val="Contact/Text Box"/>
    <w:basedOn w:val="Reference"/>
    <w:uiPriority w:val="7"/>
    <w:rsid w:val="0090608D"/>
    <w:pPr>
      <w:ind w:left="288" w:right="288"/>
      <w:contextualSpacing w:val="0"/>
    </w:pPr>
  </w:style>
  <w:style w:type="table" w:styleId="TableGrid">
    <w:name w:val="Table Grid"/>
    <w:basedOn w:val="TableNormal"/>
    <w:uiPriority w:val="39"/>
    <w:rsid w:val="00E2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8"/>
    <w:rsid w:val="00D14BBA"/>
  </w:style>
  <w:style w:type="paragraph" w:customStyle="1" w:styleId="TableHead">
    <w:name w:val="Table Head"/>
    <w:basedOn w:val="TableBody"/>
    <w:uiPriority w:val="8"/>
    <w:rsid w:val="00D14BBA"/>
    <w:rPr>
      <w:b/>
    </w:rPr>
  </w:style>
  <w:style w:type="paragraph" w:customStyle="1" w:styleId="NormalPost-Element">
    <w:name w:val="Normal (Post-Element)"/>
    <w:basedOn w:val="Normal"/>
    <w:rsid w:val="00214B01"/>
    <w:pPr>
      <w:spacing w:before="160"/>
    </w:pPr>
  </w:style>
  <w:style w:type="paragraph" w:styleId="ListParagraph">
    <w:name w:val="List Paragraph"/>
    <w:basedOn w:val="Normal"/>
    <w:uiPriority w:val="34"/>
    <w:rsid w:val="00783FC3"/>
    <w:pPr>
      <w:ind w:left="720"/>
      <w:contextualSpacing/>
    </w:pPr>
  </w:style>
  <w:style w:type="paragraph" w:styleId="NoSpacing">
    <w:name w:val="No Spacing"/>
    <w:link w:val="NoSpacingChar"/>
    <w:uiPriority w:val="1"/>
    <w:qFormat/>
    <w:rsid w:val="003E0092"/>
    <w:pPr>
      <w:spacing w:after="0" w:line="240" w:lineRule="auto"/>
    </w:pPr>
    <w:rPr>
      <w:rFonts w:eastAsiaTheme="minorEastAsia"/>
    </w:rPr>
  </w:style>
  <w:style w:type="character" w:customStyle="1" w:styleId="NoSpacingChar">
    <w:name w:val="No Spacing Char"/>
    <w:basedOn w:val="DefaultParagraphFont"/>
    <w:link w:val="NoSpacing"/>
    <w:uiPriority w:val="1"/>
    <w:rsid w:val="003E0092"/>
    <w:rPr>
      <w:rFonts w:eastAsiaTheme="minorEastAsia"/>
    </w:rPr>
  </w:style>
  <w:style w:type="paragraph" w:styleId="TOCHeading">
    <w:name w:val="TOC Heading"/>
    <w:basedOn w:val="Heading1"/>
    <w:next w:val="Normal"/>
    <w:uiPriority w:val="39"/>
    <w:unhideWhenUsed/>
    <w:qFormat/>
    <w:rsid w:val="00E12AB0"/>
    <w:pPr>
      <w:spacing w:line="259" w:lineRule="auto"/>
      <w:outlineLvl w:val="9"/>
    </w:pPr>
    <w:rPr>
      <w:rFonts w:asciiTheme="majorHAnsi" w:hAnsiTheme="majorHAnsi"/>
      <w:color w:val="2E74B5" w:themeColor="accent1" w:themeShade="BF"/>
    </w:rPr>
  </w:style>
  <w:style w:type="paragraph" w:styleId="TOC1">
    <w:name w:val="toc 1"/>
    <w:basedOn w:val="Normal"/>
    <w:next w:val="Normal"/>
    <w:link w:val="TOC1Char"/>
    <w:autoRedefine/>
    <w:uiPriority w:val="39"/>
    <w:unhideWhenUsed/>
    <w:rsid w:val="007E256E"/>
    <w:pPr>
      <w:tabs>
        <w:tab w:val="right" w:leader="dot" w:pos="10790"/>
      </w:tabs>
      <w:spacing w:after="0" w:line="240" w:lineRule="auto"/>
      <w:contextualSpacing/>
    </w:pPr>
  </w:style>
  <w:style w:type="paragraph" w:styleId="TOC2">
    <w:name w:val="toc 2"/>
    <w:basedOn w:val="Normal"/>
    <w:next w:val="Normal"/>
    <w:autoRedefine/>
    <w:uiPriority w:val="39"/>
    <w:unhideWhenUsed/>
    <w:rsid w:val="00E12AB0"/>
    <w:pPr>
      <w:spacing w:after="100"/>
      <w:ind w:left="200"/>
    </w:pPr>
  </w:style>
  <w:style w:type="paragraph" w:styleId="TOC3">
    <w:name w:val="toc 3"/>
    <w:basedOn w:val="Normal"/>
    <w:next w:val="Normal"/>
    <w:autoRedefine/>
    <w:uiPriority w:val="39"/>
    <w:unhideWhenUsed/>
    <w:rsid w:val="00E12AB0"/>
    <w:pPr>
      <w:spacing w:after="100"/>
      <w:ind w:left="400"/>
    </w:pPr>
  </w:style>
  <w:style w:type="character" w:styleId="Hyperlink">
    <w:name w:val="Hyperlink"/>
    <w:basedOn w:val="DefaultParagraphFont"/>
    <w:uiPriority w:val="99"/>
    <w:unhideWhenUsed/>
    <w:rsid w:val="00E12AB0"/>
    <w:rPr>
      <w:color w:val="0563C1" w:themeColor="hyperlink"/>
      <w:u w:val="single"/>
    </w:rPr>
  </w:style>
  <w:style w:type="paragraph" w:customStyle="1" w:styleId="TableofContents">
    <w:name w:val="Table of Contents"/>
    <w:basedOn w:val="TOC1"/>
    <w:link w:val="TableofContentsChar"/>
    <w:rsid w:val="00E66816"/>
    <w:pPr>
      <w:tabs>
        <w:tab w:val="right" w:leader="dot" w:pos="10070"/>
      </w:tabs>
      <w:spacing w:before="120"/>
    </w:pPr>
  </w:style>
  <w:style w:type="character" w:customStyle="1" w:styleId="TOC1Char">
    <w:name w:val="TOC 1 Char"/>
    <w:basedOn w:val="DefaultParagraphFont"/>
    <w:link w:val="TOC1"/>
    <w:uiPriority w:val="39"/>
    <w:rsid w:val="007E256E"/>
    <w:rPr>
      <w:rFonts w:ascii="Calibri" w:hAnsi="Calibri"/>
      <w:color w:val="343A40"/>
      <w:sz w:val="24"/>
    </w:rPr>
  </w:style>
  <w:style w:type="character" w:customStyle="1" w:styleId="TableofContentsChar">
    <w:name w:val="Table of Contents Char"/>
    <w:basedOn w:val="TOC1Char"/>
    <w:link w:val="TableofContents"/>
    <w:rsid w:val="00E66816"/>
    <w:rPr>
      <w:rFonts w:ascii="Asap" w:hAnsi="Asap"/>
      <w:color w:val="343A40"/>
      <w:sz w:val="20"/>
    </w:rPr>
  </w:style>
  <w:style w:type="character" w:styleId="FollowedHyperlink">
    <w:name w:val="FollowedHyperlink"/>
    <w:basedOn w:val="DefaultParagraphFont"/>
    <w:uiPriority w:val="99"/>
    <w:semiHidden/>
    <w:unhideWhenUsed/>
    <w:rsid w:val="00316C2A"/>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sap" w:hAnsi="Asap"/>
      <w:color w:val="343A40"/>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21B5E"/>
    <w:rPr>
      <w:b/>
      <w:bCs/>
    </w:rPr>
  </w:style>
  <w:style w:type="character" w:customStyle="1" w:styleId="CommentSubjectChar">
    <w:name w:val="Comment Subject Char"/>
    <w:basedOn w:val="CommentTextChar"/>
    <w:link w:val="CommentSubject"/>
    <w:uiPriority w:val="99"/>
    <w:semiHidden/>
    <w:rsid w:val="00C21B5E"/>
    <w:rPr>
      <w:rFonts w:ascii="Asap" w:hAnsi="Asap"/>
      <w:b/>
      <w:bCs/>
      <w:color w:val="343A40"/>
      <w:sz w:val="20"/>
      <w:szCs w:val="20"/>
    </w:rPr>
  </w:style>
  <w:style w:type="character" w:styleId="UnresolvedMention">
    <w:name w:val="Unresolved Mention"/>
    <w:basedOn w:val="DefaultParagraphFont"/>
    <w:uiPriority w:val="99"/>
    <w:semiHidden/>
    <w:unhideWhenUsed/>
    <w:rsid w:val="0088455B"/>
    <w:rPr>
      <w:color w:val="605E5C"/>
      <w:shd w:val="clear" w:color="auto" w:fill="E1DFDD"/>
    </w:rPr>
  </w:style>
  <w:style w:type="paragraph" w:styleId="Caption">
    <w:name w:val="caption"/>
    <w:basedOn w:val="Normal"/>
    <w:next w:val="Normal"/>
    <w:uiPriority w:val="35"/>
    <w:unhideWhenUsed/>
    <w:qFormat/>
    <w:rsid w:val="00D209C1"/>
    <w:pPr>
      <w:spacing w:after="200" w:line="240" w:lineRule="auto"/>
    </w:pPr>
    <w:rPr>
      <w:i/>
      <w:iCs/>
      <w:color w:val="44546A" w:themeColor="text2"/>
      <w:sz w:val="18"/>
      <w:szCs w:val="18"/>
    </w:rPr>
  </w:style>
  <w:style w:type="paragraph" w:styleId="Revision">
    <w:name w:val="Revision"/>
    <w:hidden/>
    <w:uiPriority w:val="99"/>
    <w:semiHidden/>
    <w:rsid w:val="000C679B"/>
    <w:pPr>
      <w:spacing w:after="0" w:line="240" w:lineRule="auto"/>
    </w:pPr>
    <w:rPr>
      <w:rFonts w:ascii="Calibri" w:hAnsi="Calibri"/>
      <w:color w:val="343A40"/>
      <w:sz w:val="24"/>
    </w:rPr>
  </w:style>
  <w:style w:type="paragraph" w:styleId="NormalWeb">
    <w:name w:val="Normal (Web)"/>
    <w:basedOn w:val="Normal"/>
    <w:uiPriority w:val="99"/>
    <w:unhideWhenUsed/>
    <w:rsid w:val="00767A75"/>
    <w:pPr>
      <w:spacing w:before="100" w:beforeAutospacing="1" w:after="100" w:afterAutospacing="1" w:line="240" w:lineRule="auto"/>
    </w:pPr>
    <w:rPr>
      <w:rFonts w:ascii="Times New Roman" w:eastAsia="Times New Roman" w:hAnsi="Times New Roman" w:cs="Times New Roman"/>
      <w:color w:val="auto"/>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108">
      <w:bodyDiv w:val="1"/>
      <w:marLeft w:val="0"/>
      <w:marRight w:val="0"/>
      <w:marTop w:val="0"/>
      <w:marBottom w:val="0"/>
      <w:divBdr>
        <w:top w:val="none" w:sz="0" w:space="0" w:color="auto"/>
        <w:left w:val="none" w:sz="0" w:space="0" w:color="auto"/>
        <w:bottom w:val="none" w:sz="0" w:space="0" w:color="auto"/>
        <w:right w:val="none" w:sz="0" w:space="0" w:color="auto"/>
      </w:divBdr>
    </w:div>
    <w:div w:id="270014744">
      <w:bodyDiv w:val="1"/>
      <w:marLeft w:val="0"/>
      <w:marRight w:val="0"/>
      <w:marTop w:val="0"/>
      <w:marBottom w:val="0"/>
      <w:divBdr>
        <w:top w:val="none" w:sz="0" w:space="0" w:color="auto"/>
        <w:left w:val="none" w:sz="0" w:space="0" w:color="auto"/>
        <w:bottom w:val="none" w:sz="0" w:space="0" w:color="auto"/>
        <w:right w:val="none" w:sz="0" w:space="0" w:color="auto"/>
      </w:divBdr>
    </w:div>
    <w:div w:id="298266424">
      <w:bodyDiv w:val="1"/>
      <w:marLeft w:val="0"/>
      <w:marRight w:val="0"/>
      <w:marTop w:val="0"/>
      <w:marBottom w:val="0"/>
      <w:divBdr>
        <w:top w:val="none" w:sz="0" w:space="0" w:color="auto"/>
        <w:left w:val="none" w:sz="0" w:space="0" w:color="auto"/>
        <w:bottom w:val="none" w:sz="0" w:space="0" w:color="auto"/>
        <w:right w:val="none" w:sz="0" w:space="0" w:color="auto"/>
      </w:divBdr>
    </w:div>
    <w:div w:id="379520692">
      <w:bodyDiv w:val="1"/>
      <w:marLeft w:val="0"/>
      <w:marRight w:val="0"/>
      <w:marTop w:val="0"/>
      <w:marBottom w:val="0"/>
      <w:divBdr>
        <w:top w:val="none" w:sz="0" w:space="0" w:color="auto"/>
        <w:left w:val="none" w:sz="0" w:space="0" w:color="auto"/>
        <w:bottom w:val="none" w:sz="0" w:space="0" w:color="auto"/>
        <w:right w:val="none" w:sz="0" w:space="0" w:color="auto"/>
      </w:divBdr>
    </w:div>
    <w:div w:id="476461190">
      <w:bodyDiv w:val="1"/>
      <w:marLeft w:val="0"/>
      <w:marRight w:val="0"/>
      <w:marTop w:val="0"/>
      <w:marBottom w:val="0"/>
      <w:divBdr>
        <w:top w:val="none" w:sz="0" w:space="0" w:color="auto"/>
        <w:left w:val="none" w:sz="0" w:space="0" w:color="auto"/>
        <w:bottom w:val="none" w:sz="0" w:space="0" w:color="auto"/>
        <w:right w:val="none" w:sz="0" w:space="0" w:color="auto"/>
      </w:divBdr>
    </w:div>
    <w:div w:id="689405812">
      <w:bodyDiv w:val="1"/>
      <w:marLeft w:val="0"/>
      <w:marRight w:val="0"/>
      <w:marTop w:val="0"/>
      <w:marBottom w:val="0"/>
      <w:divBdr>
        <w:top w:val="none" w:sz="0" w:space="0" w:color="auto"/>
        <w:left w:val="none" w:sz="0" w:space="0" w:color="auto"/>
        <w:bottom w:val="none" w:sz="0" w:space="0" w:color="auto"/>
        <w:right w:val="none" w:sz="0" w:space="0" w:color="auto"/>
      </w:divBdr>
    </w:div>
    <w:div w:id="863640253">
      <w:bodyDiv w:val="1"/>
      <w:marLeft w:val="0"/>
      <w:marRight w:val="0"/>
      <w:marTop w:val="0"/>
      <w:marBottom w:val="0"/>
      <w:divBdr>
        <w:top w:val="none" w:sz="0" w:space="0" w:color="auto"/>
        <w:left w:val="none" w:sz="0" w:space="0" w:color="auto"/>
        <w:bottom w:val="none" w:sz="0" w:space="0" w:color="auto"/>
        <w:right w:val="none" w:sz="0" w:space="0" w:color="auto"/>
      </w:divBdr>
    </w:div>
    <w:div w:id="968123160">
      <w:bodyDiv w:val="1"/>
      <w:marLeft w:val="0"/>
      <w:marRight w:val="0"/>
      <w:marTop w:val="0"/>
      <w:marBottom w:val="0"/>
      <w:divBdr>
        <w:top w:val="none" w:sz="0" w:space="0" w:color="auto"/>
        <w:left w:val="none" w:sz="0" w:space="0" w:color="auto"/>
        <w:bottom w:val="none" w:sz="0" w:space="0" w:color="auto"/>
        <w:right w:val="none" w:sz="0" w:space="0" w:color="auto"/>
      </w:divBdr>
    </w:div>
    <w:div w:id="1351680029">
      <w:bodyDiv w:val="1"/>
      <w:marLeft w:val="0"/>
      <w:marRight w:val="0"/>
      <w:marTop w:val="0"/>
      <w:marBottom w:val="0"/>
      <w:divBdr>
        <w:top w:val="none" w:sz="0" w:space="0" w:color="auto"/>
        <w:left w:val="none" w:sz="0" w:space="0" w:color="auto"/>
        <w:bottom w:val="none" w:sz="0" w:space="0" w:color="auto"/>
        <w:right w:val="none" w:sz="0" w:space="0" w:color="auto"/>
      </w:divBdr>
      <w:divsChild>
        <w:div w:id="432945534">
          <w:marLeft w:val="0"/>
          <w:marRight w:val="0"/>
          <w:marTop w:val="0"/>
          <w:marBottom w:val="0"/>
          <w:divBdr>
            <w:top w:val="none" w:sz="0" w:space="0" w:color="auto"/>
            <w:left w:val="none" w:sz="0" w:space="0" w:color="auto"/>
            <w:bottom w:val="none" w:sz="0" w:space="0" w:color="auto"/>
            <w:right w:val="none" w:sz="0" w:space="0" w:color="auto"/>
          </w:divBdr>
        </w:div>
        <w:div w:id="652222902">
          <w:marLeft w:val="0"/>
          <w:marRight w:val="0"/>
          <w:marTop w:val="0"/>
          <w:marBottom w:val="0"/>
          <w:divBdr>
            <w:top w:val="none" w:sz="0" w:space="0" w:color="auto"/>
            <w:left w:val="none" w:sz="0" w:space="0" w:color="auto"/>
            <w:bottom w:val="none" w:sz="0" w:space="0" w:color="auto"/>
            <w:right w:val="none" w:sz="0" w:space="0" w:color="auto"/>
          </w:divBdr>
        </w:div>
        <w:div w:id="677804483">
          <w:marLeft w:val="0"/>
          <w:marRight w:val="0"/>
          <w:marTop w:val="0"/>
          <w:marBottom w:val="0"/>
          <w:divBdr>
            <w:top w:val="none" w:sz="0" w:space="0" w:color="auto"/>
            <w:left w:val="none" w:sz="0" w:space="0" w:color="auto"/>
            <w:bottom w:val="none" w:sz="0" w:space="0" w:color="auto"/>
            <w:right w:val="none" w:sz="0" w:space="0" w:color="auto"/>
          </w:divBdr>
        </w:div>
        <w:div w:id="714042305">
          <w:marLeft w:val="0"/>
          <w:marRight w:val="0"/>
          <w:marTop w:val="0"/>
          <w:marBottom w:val="0"/>
          <w:divBdr>
            <w:top w:val="none" w:sz="0" w:space="0" w:color="auto"/>
            <w:left w:val="none" w:sz="0" w:space="0" w:color="auto"/>
            <w:bottom w:val="none" w:sz="0" w:space="0" w:color="auto"/>
            <w:right w:val="none" w:sz="0" w:space="0" w:color="auto"/>
          </w:divBdr>
        </w:div>
        <w:div w:id="1075980388">
          <w:marLeft w:val="0"/>
          <w:marRight w:val="0"/>
          <w:marTop w:val="0"/>
          <w:marBottom w:val="0"/>
          <w:divBdr>
            <w:top w:val="none" w:sz="0" w:space="0" w:color="auto"/>
            <w:left w:val="none" w:sz="0" w:space="0" w:color="auto"/>
            <w:bottom w:val="none" w:sz="0" w:space="0" w:color="auto"/>
            <w:right w:val="none" w:sz="0" w:space="0" w:color="auto"/>
          </w:divBdr>
        </w:div>
        <w:div w:id="1361280995">
          <w:marLeft w:val="0"/>
          <w:marRight w:val="0"/>
          <w:marTop w:val="0"/>
          <w:marBottom w:val="0"/>
          <w:divBdr>
            <w:top w:val="none" w:sz="0" w:space="0" w:color="auto"/>
            <w:left w:val="none" w:sz="0" w:space="0" w:color="auto"/>
            <w:bottom w:val="none" w:sz="0" w:space="0" w:color="auto"/>
            <w:right w:val="none" w:sz="0" w:space="0" w:color="auto"/>
          </w:divBdr>
        </w:div>
        <w:div w:id="1574898089">
          <w:marLeft w:val="0"/>
          <w:marRight w:val="0"/>
          <w:marTop w:val="0"/>
          <w:marBottom w:val="0"/>
          <w:divBdr>
            <w:top w:val="none" w:sz="0" w:space="0" w:color="auto"/>
            <w:left w:val="none" w:sz="0" w:space="0" w:color="auto"/>
            <w:bottom w:val="none" w:sz="0" w:space="0" w:color="auto"/>
            <w:right w:val="none" w:sz="0" w:space="0" w:color="auto"/>
          </w:divBdr>
        </w:div>
        <w:div w:id="2065058022">
          <w:marLeft w:val="0"/>
          <w:marRight w:val="0"/>
          <w:marTop w:val="0"/>
          <w:marBottom w:val="0"/>
          <w:divBdr>
            <w:top w:val="none" w:sz="0" w:space="0" w:color="auto"/>
            <w:left w:val="none" w:sz="0" w:space="0" w:color="auto"/>
            <w:bottom w:val="none" w:sz="0" w:space="0" w:color="auto"/>
            <w:right w:val="none" w:sz="0" w:space="0" w:color="auto"/>
          </w:divBdr>
        </w:div>
        <w:div w:id="2069839457">
          <w:marLeft w:val="0"/>
          <w:marRight w:val="0"/>
          <w:marTop w:val="0"/>
          <w:marBottom w:val="0"/>
          <w:divBdr>
            <w:top w:val="none" w:sz="0" w:space="0" w:color="auto"/>
            <w:left w:val="none" w:sz="0" w:space="0" w:color="auto"/>
            <w:bottom w:val="none" w:sz="0" w:space="0" w:color="auto"/>
            <w:right w:val="none" w:sz="0" w:space="0" w:color="auto"/>
          </w:divBdr>
        </w:div>
      </w:divsChild>
    </w:div>
    <w:div w:id="1664892471">
      <w:bodyDiv w:val="1"/>
      <w:marLeft w:val="0"/>
      <w:marRight w:val="0"/>
      <w:marTop w:val="0"/>
      <w:marBottom w:val="0"/>
      <w:divBdr>
        <w:top w:val="none" w:sz="0" w:space="0" w:color="auto"/>
        <w:left w:val="none" w:sz="0" w:space="0" w:color="auto"/>
        <w:bottom w:val="none" w:sz="0" w:space="0" w:color="auto"/>
        <w:right w:val="none" w:sz="0" w:space="0" w:color="auto"/>
      </w:divBdr>
    </w:div>
    <w:div w:id="1718889376">
      <w:bodyDiv w:val="1"/>
      <w:marLeft w:val="0"/>
      <w:marRight w:val="0"/>
      <w:marTop w:val="0"/>
      <w:marBottom w:val="0"/>
      <w:divBdr>
        <w:top w:val="none" w:sz="0" w:space="0" w:color="auto"/>
        <w:left w:val="none" w:sz="0" w:space="0" w:color="auto"/>
        <w:bottom w:val="none" w:sz="0" w:space="0" w:color="auto"/>
        <w:right w:val="none" w:sz="0" w:space="0" w:color="auto"/>
      </w:divBdr>
    </w:div>
    <w:div w:id="1825704090">
      <w:bodyDiv w:val="1"/>
      <w:marLeft w:val="0"/>
      <w:marRight w:val="0"/>
      <w:marTop w:val="0"/>
      <w:marBottom w:val="0"/>
      <w:divBdr>
        <w:top w:val="none" w:sz="0" w:space="0" w:color="auto"/>
        <w:left w:val="none" w:sz="0" w:space="0" w:color="auto"/>
        <w:bottom w:val="none" w:sz="0" w:space="0" w:color="auto"/>
        <w:right w:val="none" w:sz="0" w:space="0" w:color="auto"/>
      </w:divBdr>
    </w:div>
    <w:div w:id="1954940181">
      <w:bodyDiv w:val="1"/>
      <w:marLeft w:val="0"/>
      <w:marRight w:val="0"/>
      <w:marTop w:val="0"/>
      <w:marBottom w:val="0"/>
      <w:divBdr>
        <w:top w:val="none" w:sz="0" w:space="0" w:color="auto"/>
        <w:left w:val="none" w:sz="0" w:space="0" w:color="auto"/>
        <w:bottom w:val="none" w:sz="0" w:space="0" w:color="auto"/>
        <w:right w:val="none" w:sz="0" w:space="0" w:color="auto"/>
      </w:divBdr>
    </w:div>
    <w:div w:id="209508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teams.microsoft.com/registration/JzlNl7SbyUi2XGCUOT0DCw,LysazDxwcEm4l_pA_MwnIA,uSguTVT2-UuuW4cD2IO9Mw,nYgq92uWTEaIItvqDfTu8g,WeeAKPnPvk6Xc6t9-FcVaw,a2RkZDNOKUadLGPh3UOwzw?mode=read&amp;tenantId=974d3927-9bb4-48c9-b65c-6094393d030b"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eams.microsoft.com/registration/JzlNl7SbyUi2XGCUOT0DCw,LysazDxwcEm4l_pA_MwnIA,uSguTVT2-UuuW4cD2IO9Mw,YECtlBvK8EShlZRRge7T7w,4abW0Fm7s0y8p5bnZowydw,1s0C72C8t0G0HdiJyaieAw?mode=read&amp;tenantId=974d3927-9bb4-48c9-b65c-6094393d030b" TargetMode="External"/><Relationship Id="rId7" Type="http://schemas.openxmlformats.org/officeDocument/2006/relationships/styles" Target="styles.xml"/><Relationship Id="rId12" Type="http://schemas.openxmlformats.org/officeDocument/2006/relationships/hyperlink" Target="mailto:IWKB@sl.on.ca" TargetMode="External"/><Relationship Id="rId17" Type="http://schemas.openxmlformats.org/officeDocument/2006/relationships/hyperlink" Target="https://teams.microsoft.com/registration/JzlNl7SbyUi2XGCUOT0DCw,LysazDxwcEm4l_pA_MwnIA,uSguTVT2-UuuW4cD2IO9Mw,isfHkcEPMEiUjvnNhbW7Fg,Z5QFKZb-m0ShDPfD86p-og,iLy9Fpr6IEuKROmrED5uVQ?mode=read&amp;tenantId=974d3927-9bb4-48c9-b65c-6094393d030b"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eams.microsoft.com/registration/JzlNl7SbyUi2XGCUOT0DCw,LysazDxwcEm4l_pA_MwnIA,uSguTVT2-UuuW4cD2IO9Mw,XaD0wcXynk6onYJqvKX9vw,E5NvSlv0Zk2BRANCVrYrFA,NwJ5trMtIky2T8A7JVqHJg?mode=read&amp;tenantId=974d3927-9bb4-48c9-b65c-6094393d030b" TargetMode="External"/><Relationship Id="rId20" Type="http://schemas.openxmlformats.org/officeDocument/2006/relationships/hyperlink" Target="https://teams.microsoft.com/registration/JzlNl7SbyUi2XGCUOT0DCw,LysazDxwcEm4l_pA_MwnIA,uSguTVT2-UuuW4cD2IO9Mw,I3AetwP1VEqhB8Dirdrvww,JCSQTCrGvkilPJGwwY6MSQ,PNRnpkaE_EyXpTgurFburQ?mode=read&amp;tenantId=974d3927-9bb4-48c9-b65c-6094393d030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orms.office.com/Pages/ResponsePage.aspx?id=JzlNl7SbyUi2XGCUOT0DCwjTC1Ejdi9Ngs5diJ_hQyxUMjRHVjMwMEhaNVk2TlFFQ0FQS1FVNUNDNi4u" TargetMode="External"/><Relationship Id="rId5" Type="http://schemas.openxmlformats.org/officeDocument/2006/relationships/customXml" Target="../customXml/item5.xml"/><Relationship Id="rId15" Type="http://schemas.openxmlformats.org/officeDocument/2006/relationships/hyperlink" Target="https://teams.microsoft.com/registration/JzlNl7SbyUi2XGCUOT0DCw,LysazDxwcEm4l_pA_MwnIA,uSguTVT2-UuuW4cD2IO9Mw,hnskhNNJVEWPcuMxh10lew,BVVKx5TwQUekQ40ftzmiSg,g3r5GBv2ikaJZc9FS_8cjQ?mode=read&amp;tenantId=974d3927-9bb4-48c9-b65c-6094393d030b" TargetMode="External"/><Relationship Id="rId23" Type="http://schemas.openxmlformats.org/officeDocument/2006/relationships/hyperlink" Target="https://forms.office.com/Pages/ResponsePage.aspx?id=JzlNl7SbyUi2XGCUOT0DCwjTC1Ejdi9Ngs5diJ_hQyxUMU1IWkJJRDhCMFI5M0tJUTA5WUVGSzdMTS4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teams.microsoft.com/registration/JzlNl7SbyUi2XGCUOT0DCw,LysazDxwcEm4l_pA_MwnIA,uSguTVT2-UuuW4cD2IO9Mw,_JbBpgJP5kuOYXjky2w1Fw,iHFH55ZQkEe-qu8RwdNjuA,Q9pOwVY1Y0qQxT8Rs0v_Zg?mode=read&amp;tenantId=974d3927-9bb4-48c9-b65c-6094393d030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ams.microsoft.com/registration/JzlNl7SbyUi2XGCUOT0DCw,LysazDxwcEm4l_pA_MwnIA,uSguTVT2-UuuW4cD2IO9Mw,f-Rg6S51fUq82tGW0LmraQ,qq49max1WUGkYjYbBrrbSA,UUEp528r60qZxbDpyfNo2Q?mode=read&amp;tenantId=974d3927-9bb4-48c9-b65c-6094393d030b" TargetMode="External"/><Relationship Id="rId22" Type="http://schemas.openxmlformats.org/officeDocument/2006/relationships/hyperlink" Target="https://teams.microsoft.com/registration/JzlNl7SbyUi2XGCUOT0DCw,LysazDxwcEm4l_pA_MwnIA,uSguTVT2-UuuW4cD2IO9Mw,kvCC7-dRLk-ZYutDRu-ejg,rVxyMbZkzUaf3nHHdFjBMw,wQZdlAZDrUe5CMc4WrVKjA?mode=read&amp;tenantId=974d3927-9bb4-48c9-b65c-6094393d030b"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epersad\AppData\Local\Microsoft\Windows\INetCache\Content.Outlook\GSDWU29C\SCTL-Letterhead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[add short description]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E8626AFAD2CD7408E5866F014E7E384" ma:contentTypeVersion="4" ma:contentTypeDescription="Create a new document." ma:contentTypeScope="" ma:versionID="74b96e541d6b137f0884bc7df124a33d">
  <xsd:schema xmlns:xsd="http://www.w3.org/2001/XMLSchema" xmlns:xs="http://www.w3.org/2001/XMLSchema" xmlns:p="http://schemas.microsoft.com/office/2006/metadata/properties" xmlns:ns2="952a272f-b341-4480-b25f-c53d86e40e68" xmlns:ns3="cf6e96dd-7770-4d17-9400-6163b8cb14df" targetNamespace="http://schemas.microsoft.com/office/2006/metadata/properties" ma:root="true" ma:fieldsID="b38bfc9b6edb6c42367c60e6f4eb12d5" ns2:_="" ns3:_="">
    <xsd:import namespace="952a272f-b341-4480-b25f-c53d86e40e68"/>
    <xsd:import namespace="cf6e96dd-7770-4d17-9400-6163b8cb14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a272f-b341-4480-b25f-c53d86e40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e96dd-7770-4d17-9400-6163b8cb14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F39FCB-30DF-4FEF-8AAF-99B165BE28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0554B1-7F83-42C6-AB14-EE4002A7F473}">
  <ds:schemaRefs>
    <ds:schemaRef ds:uri="http://schemas.microsoft.com/sharepoint/v3/contenttype/forms"/>
  </ds:schemaRefs>
</ds:datastoreItem>
</file>

<file path=customXml/itemProps4.xml><?xml version="1.0" encoding="utf-8"?>
<ds:datastoreItem xmlns:ds="http://schemas.openxmlformats.org/officeDocument/2006/customXml" ds:itemID="{F896BB40-9086-4F31-A95B-8F3CBDBC2436}">
  <ds:schemaRefs>
    <ds:schemaRef ds:uri="http://schemas.openxmlformats.org/officeDocument/2006/bibliography"/>
  </ds:schemaRefs>
</ds:datastoreItem>
</file>

<file path=customXml/itemProps5.xml><?xml version="1.0" encoding="utf-8"?>
<ds:datastoreItem xmlns:ds="http://schemas.openxmlformats.org/officeDocument/2006/customXml" ds:itemID="{918BB17B-4E19-4553-8335-19B137A49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a272f-b341-4480-b25f-c53d86e40e68"/>
    <ds:schemaRef ds:uri="cf6e96dd-7770-4d17-9400-6163b8cb1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SCTL-LetterheadV3</Template>
  <TotalTime>1232</TotalTime>
  <Pages>4</Pages>
  <Words>1730</Words>
  <Characters>9864</Characters>
  <Application>Microsoft Office Word</Application>
  <DocSecurity>0</DocSecurity>
  <Lines>82</Lines>
  <Paragraphs>23</Paragraphs>
  <ScaleCrop>false</ScaleCrop>
  <Company/>
  <LinksUpToDate>false</LinksUpToDate>
  <CharactersWithSpaces>11571</CharactersWithSpaces>
  <SharedDoc>false</SharedDoc>
  <HLinks>
    <vt:vector size="72" baseType="variant">
      <vt:variant>
        <vt:i4>5898340</vt:i4>
      </vt:variant>
      <vt:variant>
        <vt:i4>33</vt:i4>
      </vt:variant>
      <vt:variant>
        <vt:i4>0</vt:i4>
      </vt:variant>
      <vt:variant>
        <vt:i4>5</vt:i4>
      </vt:variant>
      <vt:variant>
        <vt:lpwstr>https://forms.office.com/Pages/ResponsePage.aspx?id=JzlNl7SbyUi2XGCUOT0DCwjTC1Ejdi9Ngs5diJ_hQyxUMjRHVjMwMEhaNVk2TlFFQ0FQS1FVNUNDNi4u</vt:lpwstr>
      </vt:variant>
      <vt:variant>
        <vt:lpwstr/>
      </vt:variant>
      <vt:variant>
        <vt:i4>5570606</vt:i4>
      </vt:variant>
      <vt:variant>
        <vt:i4>30</vt:i4>
      </vt:variant>
      <vt:variant>
        <vt:i4>0</vt:i4>
      </vt:variant>
      <vt:variant>
        <vt:i4>5</vt:i4>
      </vt:variant>
      <vt:variant>
        <vt:lpwstr>https://forms.office.com/Pages/ResponsePage.aspx?id=JzlNl7SbyUi2XGCUOT0DCwjTC1Ejdi9Ngs5diJ_hQyxUMU1IWkJJRDhCMFI5M0tJUTA5WUVGSzdMTS4u</vt:lpwstr>
      </vt:variant>
      <vt:variant>
        <vt:lpwstr/>
      </vt:variant>
      <vt:variant>
        <vt:i4>1835036</vt:i4>
      </vt:variant>
      <vt:variant>
        <vt:i4>27</vt:i4>
      </vt:variant>
      <vt:variant>
        <vt:i4>0</vt:i4>
      </vt:variant>
      <vt:variant>
        <vt:i4>5</vt:i4>
      </vt:variant>
      <vt:variant>
        <vt:lpwstr>https://teams.microsoft.com/registration/JzlNl7SbyUi2XGCUOT0DCw,LysazDxwcEm4l_pA_MwnIA,uSguTVT2-UuuW4cD2IO9Mw,kvCC7-dRLk-ZYutDRu-ejg,rVxyMbZkzUaf3nHHdFjBMw,wQZdlAZDrUe5CMc4WrVKjA?mode=read&amp;tenantId=974d3927-9bb4-48c9-b65c-6094393d030b</vt:lpwstr>
      </vt:variant>
      <vt:variant>
        <vt:lpwstr/>
      </vt:variant>
      <vt:variant>
        <vt:i4>524360</vt:i4>
      </vt:variant>
      <vt:variant>
        <vt:i4>24</vt:i4>
      </vt:variant>
      <vt:variant>
        <vt:i4>0</vt:i4>
      </vt:variant>
      <vt:variant>
        <vt:i4>5</vt:i4>
      </vt:variant>
      <vt:variant>
        <vt:lpwstr>https://teams.microsoft.com/registration/JzlNl7SbyUi2XGCUOT0DCw,LysazDxwcEm4l_pA_MwnIA,uSguTVT2-UuuW4cD2IO9Mw,YECtlBvK8EShlZRRge7T7w,4abW0Fm7s0y8p5bnZowydw,1s0C72C8t0G0HdiJyaieAw?mode=read&amp;tenantId=974d3927-9bb4-48c9-b65c-6094393d030b</vt:lpwstr>
      </vt:variant>
      <vt:variant>
        <vt:lpwstr/>
      </vt:variant>
      <vt:variant>
        <vt:i4>1179754</vt:i4>
      </vt:variant>
      <vt:variant>
        <vt:i4>21</vt:i4>
      </vt:variant>
      <vt:variant>
        <vt:i4>0</vt:i4>
      </vt:variant>
      <vt:variant>
        <vt:i4>5</vt:i4>
      </vt:variant>
      <vt:variant>
        <vt:lpwstr>https://teams.microsoft.com/registration/JzlNl7SbyUi2XGCUOT0DCw,LysazDxwcEm4l_pA_MwnIA,uSguTVT2-UuuW4cD2IO9Mw,I3AetwP1VEqhB8Dirdrvww,JCSQTCrGvkilPJGwwY6MSQ,PNRnpkaE_EyXpTgurFburQ?mode=read&amp;tenantId=974d3927-9bb4-48c9-b65c-6094393d030b</vt:lpwstr>
      </vt:variant>
      <vt:variant>
        <vt:lpwstr/>
      </vt:variant>
      <vt:variant>
        <vt:i4>2556025</vt:i4>
      </vt:variant>
      <vt:variant>
        <vt:i4>18</vt:i4>
      </vt:variant>
      <vt:variant>
        <vt:i4>0</vt:i4>
      </vt:variant>
      <vt:variant>
        <vt:i4>5</vt:i4>
      </vt:variant>
      <vt:variant>
        <vt:lpwstr>https://teams.microsoft.com/registration/JzlNl7SbyUi2XGCUOT0DCw,LysazDxwcEm4l_pA_MwnIA,uSguTVT2-UuuW4cD2IO9Mw,_JbBpgJP5kuOYXjky2w1Fw,iHFH55ZQkEe-qu8RwdNjuA,Q9pOwVY1Y0qQxT8Rs0v_Zg?mode=read&amp;tenantId=974d3927-9bb4-48c9-b65c-6094393d030b</vt:lpwstr>
      </vt:variant>
      <vt:variant>
        <vt:lpwstr/>
      </vt:variant>
      <vt:variant>
        <vt:i4>524310</vt:i4>
      </vt:variant>
      <vt:variant>
        <vt:i4>15</vt:i4>
      </vt:variant>
      <vt:variant>
        <vt:i4>0</vt:i4>
      </vt:variant>
      <vt:variant>
        <vt:i4>5</vt:i4>
      </vt:variant>
      <vt:variant>
        <vt:lpwstr>https://teams.microsoft.com/registration/JzlNl7SbyUi2XGCUOT0DCw,LysazDxwcEm4l_pA_MwnIA,uSguTVT2-UuuW4cD2IO9Mw,nYgq92uWTEaIItvqDfTu8g,WeeAKPnPvk6Xc6t9-FcVaw,a2RkZDNOKUadLGPh3UOwzw?mode=read&amp;tenantId=974d3927-9bb4-48c9-b65c-6094393d030b</vt:lpwstr>
      </vt:variant>
      <vt:variant>
        <vt:lpwstr/>
      </vt:variant>
      <vt:variant>
        <vt:i4>327764</vt:i4>
      </vt:variant>
      <vt:variant>
        <vt:i4>12</vt:i4>
      </vt:variant>
      <vt:variant>
        <vt:i4>0</vt:i4>
      </vt:variant>
      <vt:variant>
        <vt:i4>5</vt:i4>
      </vt:variant>
      <vt:variant>
        <vt:lpwstr>https://teams.microsoft.com/registration/JzlNl7SbyUi2XGCUOT0DCw,LysazDxwcEm4l_pA_MwnIA,uSguTVT2-UuuW4cD2IO9Mw,isfHkcEPMEiUjvnNhbW7Fg,Z5QFKZb-m0ShDPfD86p-og,iLy9Fpr6IEuKROmrED5uVQ?mode=read&amp;tenantId=974d3927-9bb4-48c9-b65c-6094393d030b</vt:lpwstr>
      </vt:variant>
      <vt:variant>
        <vt:lpwstr/>
      </vt:variant>
      <vt:variant>
        <vt:i4>5505042</vt:i4>
      </vt:variant>
      <vt:variant>
        <vt:i4>9</vt:i4>
      </vt:variant>
      <vt:variant>
        <vt:i4>0</vt:i4>
      </vt:variant>
      <vt:variant>
        <vt:i4>5</vt:i4>
      </vt:variant>
      <vt:variant>
        <vt:lpwstr>https://teams.microsoft.com/registration/JzlNl7SbyUi2XGCUOT0DCw,LysazDxwcEm4l_pA_MwnIA,uSguTVT2-UuuW4cD2IO9Mw,XaD0wcXynk6onYJqvKX9vw,E5NvSlv0Zk2BRANCVrYrFA,NwJ5trMtIky2T8A7JVqHJg?mode=read&amp;tenantId=974d3927-9bb4-48c9-b65c-6094393d030b</vt:lpwstr>
      </vt:variant>
      <vt:variant>
        <vt:lpwstr/>
      </vt:variant>
      <vt:variant>
        <vt:i4>6619167</vt:i4>
      </vt:variant>
      <vt:variant>
        <vt:i4>6</vt:i4>
      </vt:variant>
      <vt:variant>
        <vt:i4>0</vt:i4>
      </vt:variant>
      <vt:variant>
        <vt:i4>5</vt:i4>
      </vt:variant>
      <vt:variant>
        <vt:lpwstr>https://teams.microsoft.com/registration/JzlNl7SbyUi2XGCUOT0DCw,LysazDxwcEm4l_pA_MwnIA,uSguTVT2-UuuW4cD2IO9Mw,hnskhNNJVEWPcuMxh10lew,BVVKx5TwQUekQ40ftzmiSg,g3r5GBv2ikaJZc9FS_8cjQ?mode=read&amp;tenantId=974d3927-9bb4-48c9-b65c-6094393d030b</vt:lpwstr>
      </vt:variant>
      <vt:variant>
        <vt:lpwstr/>
      </vt:variant>
      <vt:variant>
        <vt:i4>65612</vt:i4>
      </vt:variant>
      <vt:variant>
        <vt:i4>3</vt:i4>
      </vt:variant>
      <vt:variant>
        <vt:i4>0</vt:i4>
      </vt:variant>
      <vt:variant>
        <vt:i4>5</vt:i4>
      </vt:variant>
      <vt:variant>
        <vt:lpwstr>https://teams.microsoft.com/registration/JzlNl7SbyUi2XGCUOT0DCw,LysazDxwcEm4l_pA_MwnIA,uSguTVT2-UuuW4cD2IO9Mw,f-Rg6S51fUq82tGW0LmraQ,qq49max1WUGkYjYbBrrbSA,UUEp528r60qZxbDpyfNo2Q?mode=read&amp;tenantId=974d3927-9bb4-48c9-b65c-6094393d030b</vt:lpwstr>
      </vt:variant>
      <vt:variant>
        <vt:lpwstr/>
      </vt:variant>
      <vt:variant>
        <vt:i4>7077903</vt:i4>
      </vt:variant>
      <vt:variant>
        <vt:i4>0</vt:i4>
      </vt:variant>
      <vt:variant>
        <vt:i4>0</vt:i4>
      </vt:variant>
      <vt:variant>
        <vt:i4>5</vt:i4>
      </vt:variant>
      <vt:variant>
        <vt:lpwstr>mailto:IWKB@sl.on.ca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Year of Publication ]</dc:subject>
  <dc:creator>School of Contemporary Teaching &amp; Learning</dc:creator>
  <cp:keywords/>
  <dc:description/>
  <cp:lastModifiedBy>Andre Leger (He/Him/His)</cp:lastModifiedBy>
  <cp:revision>127</cp:revision>
  <cp:lastPrinted>2022-10-14T16:55:00Z</cp:lastPrinted>
  <dcterms:created xsi:type="dcterms:W3CDTF">2022-05-26T20:56:00Z</dcterms:created>
  <dcterms:modified xsi:type="dcterms:W3CDTF">2022-10-14T16:56:00Z</dcterms:modified>
  <cp:category>St. Lawrence College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0x010100AE8626AFAD2CD7408E5866F014E7E384</vt:lpwstr>
  </property>
</Properties>
</file>